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17" w:rsidRDefault="009B6017" w:rsidP="00F33E31">
      <w:pPr>
        <w:ind w:firstLineChars="200" w:firstLine="880"/>
        <w:jc w:val="center"/>
        <w:rPr>
          <w:rFonts w:ascii="黑体" w:eastAsia="黑体" w:hAnsi="黑体"/>
          <w:sz w:val="44"/>
        </w:rPr>
      </w:pPr>
    </w:p>
    <w:p w:rsidR="005B185A" w:rsidRDefault="005B185A" w:rsidP="00F33E31">
      <w:pPr>
        <w:ind w:firstLineChars="200" w:firstLine="880"/>
        <w:jc w:val="center"/>
        <w:rPr>
          <w:rFonts w:ascii="黑体" w:eastAsia="黑体" w:hAnsi="黑体"/>
          <w:sz w:val="44"/>
        </w:rPr>
      </w:pPr>
    </w:p>
    <w:p w:rsidR="005B185A" w:rsidRPr="00C677C3" w:rsidRDefault="005B185A" w:rsidP="00F33E31">
      <w:pPr>
        <w:ind w:firstLineChars="200" w:firstLine="880"/>
        <w:jc w:val="center"/>
        <w:rPr>
          <w:rFonts w:ascii="黑体" w:eastAsia="黑体" w:hAnsi="黑体"/>
          <w:sz w:val="44"/>
        </w:rPr>
      </w:pPr>
    </w:p>
    <w:p w:rsidR="00D260E5" w:rsidRDefault="009B6017" w:rsidP="00F33E31">
      <w:pPr>
        <w:ind w:firstLineChars="200" w:firstLine="880"/>
        <w:jc w:val="center"/>
        <w:rPr>
          <w:rFonts w:ascii="黑体" w:eastAsia="黑体" w:hAnsi="黑体"/>
          <w:sz w:val="44"/>
        </w:rPr>
      </w:pPr>
      <w:r>
        <w:rPr>
          <w:rFonts w:ascii="黑体" w:eastAsia="黑体" w:hAnsi="黑体" w:hint="eastAsia"/>
          <w:sz w:val="44"/>
        </w:rPr>
        <w:t>201</w:t>
      </w:r>
      <w:r w:rsidR="00A24741">
        <w:rPr>
          <w:rFonts w:ascii="黑体" w:eastAsia="黑体" w:hAnsi="黑体" w:hint="eastAsia"/>
          <w:sz w:val="44"/>
        </w:rPr>
        <w:t>8</w:t>
      </w:r>
      <w:r>
        <w:rPr>
          <w:rFonts w:ascii="黑体" w:eastAsia="黑体" w:hAnsi="黑体" w:hint="eastAsia"/>
          <w:sz w:val="44"/>
        </w:rPr>
        <w:t>RoboCup机器人世界杯中国赛</w:t>
      </w:r>
      <w:r w:rsidRPr="00C677C3">
        <w:rPr>
          <w:rFonts w:ascii="黑体" w:eastAsia="黑体" w:hAnsi="黑体" w:hint="eastAsia"/>
          <w:sz w:val="44"/>
        </w:rPr>
        <w:t>比赛规则</w:t>
      </w:r>
    </w:p>
    <w:p w:rsidR="009B6017" w:rsidRDefault="009B6017" w:rsidP="00F33E31">
      <w:pPr>
        <w:ind w:firstLineChars="200" w:firstLine="880"/>
        <w:jc w:val="center"/>
        <w:rPr>
          <w:rFonts w:ascii="黑体" w:eastAsia="黑体" w:hAnsi="黑体"/>
          <w:sz w:val="44"/>
        </w:rPr>
      </w:pPr>
      <w:r>
        <w:rPr>
          <w:rFonts w:ascii="黑体" w:eastAsia="黑体" w:hAnsi="黑体" w:hint="eastAsia"/>
          <w:sz w:val="44"/>
        </w:rPr>
        <w:t>机器人舞台表演</w:t>
      </w:r>
    </w:p>
    <w:p w:rsidR="009B6017" w:rsidRDefault="009B6017" w:rsidP="00F33E31">
      <w:pPr>
        <w:ind w:firstLineChars="200" w:firstLine="880"/>
        <w:jc w:val="center"/>
        <w:rPr>
          <w:rFonts w:ascii="黑体" w:eastAsia="黑体" w:hAnsi="黑体"/>
          <w:sz w:val="44"/>
        </w:rPr>
      </w:pPr>
    </w:p>
    <w:p w:rsidR="009B6017" w:rsidRDefault="009B6017" w:rsidP="00F33E31">
      <w:pPr>
        <w:ind w:firstLineChars="200" w:firstLine="880"/>
        <w:jc w:val="center"/>
        <w:rPr>
          <w:rFonts w:ascii="黑体" w:eastAsia="黑体" w:hAnsi="黑体"/>
          <w:sz w:val="44"/>
        </w:rPr>
      </w:pPr>
    </w:p>
    <w:p w:rsidR="009B6017" w:rsidRDefault="009B6017" w:rsidP="00F33E31">
      <w:pPr>
        <w:ind w:firstLineChars="200" w:firstLine="880"/>
        <w:jc w:val="center"/>
        <w:rPr>
          <w:rFonts w:ascii="黑体" w:eastAsia="黑体" w:hAnsi="黑体"/>
          <w:sz w:val="44"/>
        </w:rPr>
      </w:pPr>
      <w:proofErr w:type="spellStart"/>
      <w:r>
        <w:rPr>
          <w:rFonts w:ascii="黑体" w:eastAsia="黑体" w:hAnsi="黑体" w:hint="eastAsia"/>
          <w:sz w:val="44"/>
        </w:rPr>
        <w:t>RoboCup</w:t>
      </w:r>
      <w:proofErr w:type="spellEnd"/>
      <w:r>
        <w:rPr>
          <w:rFonts w:ascii="黑体" w:eastAsia="黑体" w:hAnsi="黑体" w:hint="eastAsia"/>
          <w:sz w:val="44"/>
        </w:rPr>
        <w:t xml:space="preserve"> Junior </w:t>
      </w:r>
      <w:proofErr w:type="spellStart"/>
      <w:r>
        <w:rPr>
          <w:rFonts w:ascii="黑体" w:eastAsia="黑体" w:hAnsi="黑体" w:hint="eastAsia"/>
          <w:sz w:val="44"/>
        </w:rPr>
        <w:t>OnStage</w:t>
      </w:r>
      <w:proofErr w:type="spellEnd"/>
    </w:p>
    <w:p w:rsidR="009B6017" w:rsidRDefault="009B6017" w:rsidP="00F33E31">
      <w:pPr>
        <w:ind w:firstLineChars="200" w:firstLine="720"/>
        <w:jc w:val="center"/>
        <w:rPr>
          <w:rFonts w:ascii="黑体" w:eastAsia="黑体" w:hAnsi="黑体"/>
          <w:sz w:val="36"/>
          <w:szCs w:val="36"/>
        </w:rPr>
      </w:pPr>
      <w:r>
        <w:rPr>
          <w:rFonts w:ascii="黑体" w:eastAsia="黑体" w:hAnsi="黑体" w:hint="eastAsia"/>
          <w:sz w:val="36"/>
          <w:szCs w:val="36"/>
        </w:rPr>
        <w:t>机器人舞台表演</w:t>
      </w: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p>
    <w:p w:rsidR="00DB5673" w:rsidRDefault="00DB5673"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rPr>
          <w:rFonts w:ascii="黑体" w:eastAsia="黑体" w:hAnsi="黑体"/>
          <w:sz w:val="36"/>
          <w:szCs w:val="36"/>
        </w:rPr>
      </w:pPr>
      <w:r>
        <w:rPr>
          <w:rFonts w:ascii="黑体" w:eastAsia="黑体" w:hAnsi="黑体" w:hint="eastAsia"/>
          <w:sz w:val="36"/>
          <w:szCs w:val="36"/>
        </w:rPr>
        <w:t>201</w:t>
      </w:r>
      <w:r w:rsidR="00A24741">
        <w:rPr>
          <w:rFonts w:ascii="黑体" w:eastAsia="黑体" w:hAnsi="黑体" w:hint="eastAsia"/>
          <w:sz w:val="36"/>
          <w:szCs w:val="36"/>
        </w:rPr>
        <w:t>8</w:t>
      </w:r>
      <w:r>
        <w:rPr>
          <w:rFonts w:ascii="黑体" w:eastAsia="黑体" w:hAnsi="黑体" w:hint="eastAsia"/>
          <w:sz w:val="36"/>
          <w:szCs w:val="36"/>
        </w:rPr>
        <w:t>RoboCup机器人世界杯中国赛</w:t>
      </w:r>
    </w:p>
    <w:p w:rsidR="009B6017" w:rsidRDefault="009B6017" w:rsidP="00F33E31">
      <w:pPr>
        <w:ind w:firstLineChars="200" w:firstLine="720"/>
        <w:jc w:val="center"/>
        <w:rPr>
          <w:rFonts w:ascii="黑体" w:eastAsia="黑体" w:hAnsi="黑体"/>
          <w:sz w:val="36"/>
          <w:szCs w:val="36"/>
        </w:rPr>
      </w:pPr>
      <w:r>
        <w:rPr>
          <w:rFonts w:ascii="黑体" w:eastAsia="黑体" w:hAnsi="黑体" w:hint="eastAsia"/>
          <w:sz w:val="36"/>
          <w:szCs w:val="36"/>
        </w:rPr>
        <w:t>机器人舞台表演（</w:t>
      </w:r>
      <w:proofErr w:type="spellStart"/>
      <w:r>
        <w:rPr>
          <w:rFonts w:ascii="黑体" w:eastAsia="黑体" w:hAnsi="黑体" w:hint="eastAsia"/>
          <w:sz w:val="36"/>
          <w:szCs w:val="36"/>
        </w:rPr>
        <w:t>OnStage</w:t>
      </w:r>
      <w:proofErr w:type="spellEnd"/>
      <w:r>
        <w:rPr>
          <w:rFonts w:ascii="黑体" w:eastAsia="黑体" w:hAnsi="黑体" w:hint="eastAsia"/>
          <w:sz w:val="36"/>
          <w:szCs w:val="36"/>
        </w:rPr>
        <w:t>）</w:t>
      </w:r>
      <w:r w:rsidR="00DB5673">
        <w:rPr>
          <w:rFonts w:ascii="黑体" w:eastAsia="黑体" w:hAnsi="黑体" w:hint="eastAsia"/>
          <w:sz w:val="36"/>
          <w:szCs w:val="36"/>
        </w:rPr>
        <w:t>中国</w:t>
      </w:r>
      <w:r>
        <w:rPr>
          <w:rFonts w:ascii="黑体" w:eastAsia="黑体" w:hAnsi="黑体" w:hint="eastAsia"/>
          <w:sz w:val="36"/>
          <w:szCs w:val="36"/>
        </w:rPr>
        <w:t>技术委员会</w:t>
      </w:r>
    </w:p>
    <w:p w:rsidR="009B6017" w:rsidRDefault="009B6017" w:rsidP="00F33E31">
      <w:pPr>
        <w:ind w:firstLineChars="200" w:firstLine="720"/>
        <w:jc w:val="center"/>
        <w:rPr>
          <w:rFonts w:ascii="黑体" w:eastAsia="黑体" w:hAnsi="黑体"/>
          <w:sz w:val="36"/>
          <w:szCs w:val="36"/>
        </w:rPr>
      </w:pPr>
    </w:p>
    <w:p w:rsidR="009B6017" w:rsidRDefault="009B6017" w:rsidP="00F33E31">
      <w:pPr>
        <w:ind w:firstLineChars="200" w:firstLine="720"/>
        <w:jc w:val="center"/>
      </w:pPr>
      <w:r>
        <w:rPr>
          <w:rFonts w:ascii="黑体" w:eastAsia="黑体" w:hAnsi="黑体"/>
          <w:sz w:val="36"/>
          <w:szCs w:val="36"/>
        </w:rPr>
        <w:t>201</w:t>
      </w:r>
      <w:r w:rsidR="00195A55">
        <w:rPr>
          <w:rFonts w:ascii="黑体" w:eastAsia="黑体" w:hAnsi="黑体" w:hint="eastAsia"/>
          <w:sz w:val="36"/>
          <w:szCs w:val="36"/>
        </w:rPr>
        <w:t>8</w:t>
      </w:r>
      <w:r>
        <w:rPr>
          <w:rFonts w:ascii="黑体" w:eastAsia="黑体" w:hAnsi="黑体"/>
          <w:sz w:val="36"/>
          <w:szCs w:val="36"/>
        </w:rPr>
        <w:t>年</w:t>
      </w:r>
      <w:r w:rsidR="003B2647">
        <w:rPr>
          <w:rFonts w:ascii="黑体" w:eastAsia="黑体" w:hAnsi="黑体" w:hint="eastAsia"/>
          <w:sz w:val="36"/>
          <w:szCs w:val="36"/>
        </w:rPr>
        <w:t>2</w:t>
      </w:r>
      <w:r>
        <w:rPr>
          <w:rFonts w:ascii="黑体" w:eastAsia="黑体" w:hAnsi="黑体"/>
          <w:sz w:val="36"/>
          <w:szCs w:val="36"/>
        </w:rPr>
        <w:t>月1日</w:t>
      </w:r>
      <w:r>
        <w:br w:type="page"/>
      </w:r>
    </w:p>
    <w:p w:rsidR="005B185A" w:rsidRPr="00BC2641" w:rsidRDefault="005B185A" w:rsidP="00F33E31">
      <w:pPr>
        <w:adjustRightInd w:val="0"/>
        <w:snapToGrid w:val="0"/>
        <w:ind w:firstLine="200"/>
        <w:rPr>
          <w:rFonts w:asciiTheme="minorEastAsia" w:hAnsiTheme="minorEastAsia"/>
          <w:color w:val="000000" w:themeColor="text1"/>
          <w:sz w:val="28"/>
          <w:szCs w:val="28"/>
        </w:rPr>
      </w:pPr>
      <w:r w:rsidRPr="00BC2641">
        <w:rPr>
          <w:rFonts w:asciiTheme="minorEastAsia" w:hAnsiTheme="minorEastAsia" w:hint="eastAsia"/>
          <w:color w:val="000000" w:themeColor="text1"/>
          <w:sz w:val="28"/>
          <w:szCs w:val="28"/>
        </w:rPr>
        <w:lastRenderedPageBreak/>
        <w:t>201</w:t>
      </w:r>
      <w:r w:rsidR="00A24741">
        <w:rPr>
          <w:rFonts w:asciiTheme="minorEastAsia" w:hAnsiTheme="minorEastAsia" w:hint="eastAsia"/>
          <w:color w:val="000000" w:themeColor="text1"/>
          <w:sz w:val="28"/>
          <w:szCs w:val="28"/>
        </w:rPr>
        <w:t>8</w:t>
      </w:r>
      <w:r w:rsidRPr="00BC2641">
        <w:rPr>
          <w:rFonts w:asciiTheme="minorEastAsia" w:hAnsiTheme="minorEastAsia" w:hint="eastAsia"/>
          <w:color w:val="000000" w:themeColor="text1"/>
          <w:sz w:val="28"/>
          <w:szCs w:val="28"/>
        </w:rPr>
        <w:t>RoboCupJunior舞台表演（</w:t>
      </w:r>
      <w:proofErr w:type="spellStart"/>
      <w:r w:rsidRPr="00BC2641">
        <w:rPr>
          <w:rFonts w:asciiTheme="minorEastAsia" w:hAnsiTheme="minorEastAsia" w:hint="eastAsia"/>
          <w:color w:val="000000" w:themeColor="text1"/>
          <w:sz w:val="28"/>
          <w:szCs w:val="28"/>
        </w:rPr>
        <w:t>OnStage</w:t>
      </w:r>
      <w:proofErr w:type="spellEnd"/>
      <w:r w:rsidRPr="00BC2641">
        <w:rPr>
          <w:rFonts w:asciiTheme="minorEastAsia" w:hAnsiTheme="minorEastAsia" w:hint="eastAsia"/>
          <w:color w:val="000000" w:themeColor="text1"/>
          <w:sz w:val="28"/>
          <w:szCs w:val="28"/>
        </w:rPr>
        <w:t>）</w:t>
      </w:r>
      <w:r w:rsidR="00DB5673">
        <w:rPr>
          <w:rFonts w:asciiTheme="minorEastAsia" w:hAnsiTheme="minorEastAsia" w:hint="eastAsia"/>
          <w:color w:val="000000" w:themeColor="text1"/>
          <w:sz w:val="28"/>
          <w:szCs w:val="28"/>
        </w:rPr>
        <w:t>中国</w:t>
      </w:r>
      <w:r w:rsidRPr="00BC2641">
        <w:rPr>
          <w:rFonts w:asciiTheme="minorEastAsia" w:hAnsiTheme="minorEastAsia" w:hint="eastAsia"/>
          <w:color w:val="000000" w:themeColor="text1"/>
          <w:sz w:val="28"/>
          <w:szCs w:val="28"/>
        </w:rPr>
        <w:t>技术委员会：</w:t>
      </w:r>
    </w:p>
    <w:p w:rsidR="005B185A" w:rsidRPr="002B1B26" w:rsidRDefault="002B1B26" w:rsidP="00F33E31">
      <w:pPr>
        <w:adjustRightInd w:val="0"/>
        <w:snapToGrid w:val="0"/>
        <w:ind w:firstLine="200"/>
        <w:rPr>
          <w:rFonts w:asciiTheme="minorEastAsia" w:hAnsiTheme="minorEastAsia"/>
          <w:color w:val="000000" w:themeColor="text1"/>
          <w:sz w:val="28"/>
          <w:szCs w:val="28"/>
        </w:rPr>
      </w:pPr>
      <w:r w:rsidRPr="002B1B26">
        <w:rPr>
          <w:rFonts w:asciiTheme="minorEastAsia" w:hAnsiTheme="minorEastAsia"/>
          <w:color w:val="000000" w:themeColor="text1"/>
          <w:sz w:val="28"/>
          <w:szCs w:val="28"/>
        </w:rPr>
        <w:t>负责人</w:t>
      </w:r>
      <w:r w:rsidRPr="002B1B26">
        <w:rPr>
          <w:rFonts w:asciiTheme="minorEastAsia" w:hAnsiTheme="minorEastAsia" w:hint="eastAsia"/>
          <w:color w:val="000000" w:themeColor="text1"/>
          <w:sz w:val="28"/>
          <w:szCs w:val="28"/>
        </w:rPr>
        <w:t>：</w:t>
      </w:r>
      <w:r w:rsidRPr="002B1B26">
        <w:rPr>
          <w:rFonts w:asciiTheme="minorEastAsia" w:hAnsiTheme="minorEastAsia"/>
          <w:color w:val="000000" w:themeColor="text1"/>
          <w:sz w:val="28"/>
          <w:szCs w:val="28"/>
        </w:rPr>
        <w:t>王宝刚</w:t>
      </w:r>
      <w:r w:rsidRPr="002B1B26">
        <w:rPr>
          <w:rFonts w:asciiTheme="minorEastAsia" w:hAnsiTheme="minorEastAsia" w:hint="eastAsia"/>
          <w:color w:val="000000" w:themeColor="text1"/>
          <w:sz w:val="28"/>
          <w:szCs w:val="28"/>
        </w:rPr>
        <w:t xml:space="preserve">  </w:t>
      </w:r>
      <w:hyperlink r:id="rId7" w:history="1">
        <w:r w:rsidRPr="002B1B26">
          <w:rPr>
            <w:rStyle w:val="a3"/>
            <w:rFonts w:asciiTheme="minorEastAsia" w:hAnsiTheme="minorEastAsia" w:hint="eastAsia"/>
            <w:color w:val="000000" w:themeColor="text1"/>
            <w:sz w:val="28"/>
            <w:szCs w:val="28"/>
          </w:rPr>
          <w:t>ziyunxinxi@126.com</w:t>
        </w:r>
      </w:hyperlink>
      <w:r w:rsidRPr="002B1B26">
        <w:rPr>
          <w:rFonts w:asciiTheme="minorEastAsia" w:hAnsiTheme="minorEastAsia" w:hint="eastAsia"/>
          <w:color w:val="000000" w:themeColor="text1"/>
          <w:sz w:val="28"/>
          <w:szCs w:val="28"/>
        </w:rPr>
        <w:t xml:space="preserve">   Tel：</w:t>
      </w:r>
      <w:r w:rsidR="00AA4652">
        <w:rPr>
          <w:rFonts w:asciiTheme="minorEastAsia" w:hAnsiTheme="minorEastAsia" w:hint="eastAsia"/>
          <w:color w:val="000000" w:themeColor="text1"/>
          <w:sz w:val="28"/>
          <w:szCs w:val="28"/>
        </w:rPr>
        <w:t>86-</w:t>
      </w:r>
      <w:r w:rsidRPr="002B1B26">
        <w:rPr>
          <w:rFonts w:asciiTheme="minorEastAsia" w:hAnsiTheme="minorEastAsia" w:hint="eastAsia"/>
          <w:color w:val="000000" w:themeColor="text1"/>
          <w:sz w:val="28"/>
          <w:szCs w:val="28"/>
        </w:rPr>
        <w:t>18642226199</w:t>
      </w:r>
    </w:p>
    <w:p w:rsidR="002B1B26" w:rsidRDefault="002B1B26" w:rsidP="00F33E31">
      <w:pPr>
        <w:adjustRightInd w:val="0"/>
        <w:snapToGrid w:val="0"/>
        <w:ind w:firstLine="200"/>
        <w:rPr>
          <w:rFonts w:asciiTheme="minorEastAsia" w:hAnsiTheme="minorEastAsia"/>
          <w:color w:val="000000" w:themeColor="text1"/>
          <w:sz w:val="28"/>
          <w:szCs w:val="28"/>
        </w:rPr>
      </w:pPr>
    </w:p>
    <w:p w:rsidR="00A33422" w:rsidRDefault="00A33422" w:rsidP="00F33E31">
      <w:pPr>
        <w:adjustRightInd w:val="0"/>
        <w:snapToGrid w:val="0"/>
        <w:ind w:firstLine="200"/>
        <w:rPr>
          <w:rFonts w:asciiTheme="minorEastAsia" w:hAnsiTheme="minorEastAsia"/>
          <w:color w:val="000000" w:themeColor="text1"/>
          <w:sz w:val="28"/>
          <w:szCs w:val="28"/>
        </w:rPr>
      </w:pPr>
    </w:p>
    <w:p w:rsidR="00BC2641" w:rsidRPr="002B1B26" w:rsidRDefault="00BC2641" w:rsidP="00F33E31">
      <w:pPr>
        <w:adjustRightInd w:val="0"/>
        <w:snapToGrid w:val="0"/>
        <w:ind w:firstLine="200"/>
        <w:rPr>
          <w:rFonts w:asciiTheme="minorEastAsia" w:hAnsiTheme="minorEastAsia"/>
          <w:color w:val="000000" w:themeColor="text1"/>
          <w:sz w:val="28"/>
          <w:szCs w:val="28"/>
        </w:rPr>
      </w:pPr>
    </w:p>
    <w:p w:rsidR="005B185A" w:rsidRPr="00987A90" w:rsidRDefault="005B185A" w:rsidP="00F33E31">
      <w:pPr>
        <w:adjustRightInd w:val="0"/>
        <w:snapToGrid w:val="0"/>
        <w:ind w:firstLine="200"/>
        <w:jc w:val="center"/>
        <w:rPr>
          <w:rFonts w:asciiTheme="minorEastAsia" w:hAnsiTheme="minorEastAsia"/>
          <w:color w:val="000000" w:themeColor="text1"/>
          <w:sz w:val="32"/>
          <w:szCs w:val="32"/>
        </w:rPr>
      </w:pPr>
      <w:r w:rsidRPr="00987A90">
        <w:rPr>
          <w:rFonts w:asciiTheme="minorEastAsia" w:hAnsiTheme="minorEastAsia" w:hint="eastAsia"/>
          <w:color w:val="000000" w:themeColor="text1"/>
          <w:sz w:val="32"/>
          <w:szCs w:val="32"/>
        </w:rPr>
        <w:t>目</w:t>
      </w:r>
      <w:r w:rsidR="002B1B26" w:rsidRPr="00987A90">
        <w:rPr>
          <w:rFonts w:asciiTheme="minorEastAsia" w:hAnsiTheme="minorEastAsia" w:hint="eastAsia"/>
          <w:color w:val="000000" w:themeColor="text1"/>
          <w:sz w:val="32"/>
          <w:szCs w:val="32"/>
        </w:rPr>
        <w:t xml:space="preserve"> </w:t>
      </w:r>
      <w:r w:rsidRPr="00987A90">
        <w:rPr>
          <w:rFonts w:asciiTheme="minorEastAsia" w:hAnsiTheme="minorEastAsia" w:hint="eastAsia"/>
          <w:color w:val="000000" w:themeColor="text1"/>
          <w:sz w:val="32"/>
          <w:szCs w:val="32"/>
        </w:rPr>
        <w:t>录</w:t>
      </w:r>
    </w:p>
    <w:p w:rsidR="005B185A" w:rsidRPr="002B1B26" w:rsidRDefault="005B185A" w:rsidP="004716DF">
      <w:pPr>
        <w:adjustRightInd w:val="0"/>
        <w:snapToGrid w:val="0"/>
        <w:spacing w:line="600" w:lineRule="exact"/>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总览: …………………………………………………………………………………</w:t>
      </w:r>
      <w:r w:rsidR="002850A0">
        <w:rPr>
          <w:rFonts w:asciiTheme="minorEastAsia" w:hAnsiTheme="minorEastAsia" w:hint="eastAsia"/>
          <w:color w:val="000000" w:themeColor="text1"/>
          <w:sz w:val="28"/>
          <w:szCs w:val="28"/>
        </w:rPr>
        <w:t>4</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机器人……………………………………………………………………………</w:t>
      </w:r>
      <w:r w:rsidR="002850A0">
        <w:rPr>
          <w:rFonts w:asciiTheme="minorEastAsia" w:hAnsiTheme="minorEastAsia" w:hint="eastAsia"/>
          <w:color w:val="000000" w:themeColor="text1"/>
          <w:sz w:val="28"/>
          <w:szCs w:val="28"/>
        </w:rPr>
        <w:t>5</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舞台表演（占总成绩</w:t>
      </w:r>
      <w:r w:rsidR="00055303">
        <w:rPr>
          <w:rFonts w:asciiTheme="minorEastAsia" w:hAnsiTheme="minorEastAsia" w:hint="eastAsia"/>
          <w:color w:val="000000" w:themeColor="text1"/>
          <w:sz w:val="28"/>
          <w:szCs w:val="28"/>
        </w:rPr>
        <w:t>25</w:t>
      </w:r>
      <w:r w:rsidRPr="002B1B26">
        <w:rPr>
          <w:rFonts w:asciiTheme="minorEastAsia" w:hAnsiTheme="minorEastAsia" w:hint="eastAsia"/>
          <w:color w:val="000000" w:themeColor="text1"/>
          <w:sz w:val="28"/>
          <w:szCs w:val="28"/>
        </w:rPr>
        <w:t>%）……………………………………………………</w:t>
      </w:r>
      <w:r w:rsidR="002850A0">
        <w:rPr>
          <w:rFonts w:asciiTheme="minorEastAsia" w:hAnsiTheme="minorEastAsia" w:hint="eastAsia"/>
          <w:color w:val="000000" w:themeColor="text1"/>
          <w:sz w:val="28"/>
          <w:szCs w:val="28"/>
        </w:rPr>
        <w:t xml:space="preserve"> </w:t>
      </w:r>
      <w:r w:rsidR="00081B1A">
        <w:rPr>
          <w:rFonts w:asciiTheme="minorEastAsia" w:hAnsiTheme="minorEastAsia" w:hint="eastAsia"/>
          <w:color w:val="000000" w:themeColor="text1"/>
          <w:sz w:val="28"/>
          <w:szCs w:val="28"/>
        </w:rPr>
        <w:t>8</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公开技术展示（占总成绩</w:t>
      </w:r>
      <w:r w:rsidR="00055303">
        <w:rPr>
          <w:rFonts w:asciiTheme="minorEastAsia" w:hAnsiTheme="minorEastAsia" w:hint="eastAsia"/>
          <w:color w:val="000000" w:themeColor="text1"/>
          <w:sz w:val="28"/>
          <w:szCs w:val="28"/>
        </w:rPr>
        <w:t>25</w:t>
      </w:r>
      <w:r w:rsidRPr="002B1B26">
        <w:rPr>
          <w:rFonts w:asciiTheme="minorEastAsia" w:hAnsiTheme="minorEastAsia" w:hint="eastAsia"/>
          <w:color w:val="000000" w:themeColor="text1"/>
          <w:sz w:val="28"/>
          <w:szCs w:val="28"/>
        </w:rPr>
        <w:t xml:space="preserve">%）…………………………………………… </w:t>
      </w:r>
      <w:r w:rsidR="00081B1A">
        <w:rPr>
          <w:rFonts w:asciiTheme="minorEastAsia" w:hAnsiTheme="minorEastAsia" w:hint="eastAsia"/>
          <w:color w:val="000000" w:themeColor="text1"/>
          <w:sz w:val="28"/>
          <w:szCs w:val="28"/>
        </w:rPr>
        <w:t>13</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技术面试（占总成绩</w:t>
      </w:r>
      <w:r w:rsidR="00055303">
        <w:rPr>
          <w:rFonts w:asciiTheme="minorEastAsia" w:hAnsiTheme="minorEastAsia" w:hint="eastAsia"/>
          <w:color w:val="000000" w:themeColor="text1"/>
          <w:sz w:val="28"/>
          <w:szCs w:val="28"/>
        </w:rPr>
        <w:t>15</w:t>
      </w:r>
      <w:r w:rsidRPr="002B1B26">
        <w:rPr>
          <w:rFonts w:asciiTheme="minorEastAsia" w:hAnsiTheme="minorEastAsia" w:hint="eastAsia"/>
          <w:color w:val="000000" w:themeColor="text1"/>
          <w:sz w:val="28"/>
          <w:szCs w:val="28"/>
        </w:rPr>
        <w:t>%）………………………………………………………</w:t>
      </w:r>
      <w:r w:rsidR="00081B1A">
        <w:rPr>
          <w:rFonts w:asciiTheme="minorEastAsia" w:hAnsiTheme="minorEastAsia" w:hint="eastAsia"/>
          <w:color w:val="000000" w:themeColor="text1"/>
          <w:sz w:val="28"/>
          <w:szCs w:val="28"/>
        </w:rPr>
        <w:t>14</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文件</w:t>
      </w:r>
      <w:r w:rsidR="00982878" w:rsidRPr="002B1B26">
        <w:rPr>
          <w:rFonts w:asciiTheme="minorEastAsia" w:hAnsiTheme="minorEastAsia" w:hint="eastAsia"/>
          <w:color w:val="000000" w:themeColor="text1"/>
          <w:sz w:val="28"/>
          <w:szCs w:val="28"/>
        </w:rPr>
        <w:t>…………………………</w:t>
      </w:r>
      <w:r w:rsidRPr="002B1B26">
        <w:rPr>
          <w:rFonts w:asciiTheme="minorEastAsia" w:hAnsiTheme="minorEastAsia" w:hint="eastAsia"/>
          <w:color w:val="000000" w:themeColor="text1"/>
          <w:sz w:val="28"/>
          <w:szCs w:val="28"/>
        </w:rPr>
        <w:t>……………………………………………………</w:t>
      </w:r>
      <w:r w:rsidR="00982878">
        <w:rPr>
          <w:rFonts w:asciiTheme="minorEastAsia" w:hAnsiTheme="minorEastAsia" w:hint="eastAsia"/>
          <w:color w:val="000000" w:themeColor="text1"/>
          <w:sz w:val="28"/>
          <w:szCs w:val="28"/>
        </w:rPr>
        <w:t>15</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评判与奖项………………………………………………………………………</w:t>
      </w:r>
      <w:r w:rsidR="00982878">
        <w:rPr>
          <w:rFonts w:asciiTheme="minorEastAsia" w:hAnsiTheme="minorEastAsia" w:hint="eastAsia"/>
          <w:color w:val="000000" w:themeColor="text1"/>
          <w:sz w:val="28"/>
          <w:szCs w:val="28"/>
        </w:rPr>
        <w:t>16</w:t>
      </w:r>
    </w:p>
    <w:p w:rsidR="005B185A" w:rsidRPr="002B1B26"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2B1B26">
        <w:rPr>
          <w:rFonts w:asciiTheme="minorEastAsia" w:hAnsiTheme="minorEastAsia" w:hint="eastAsia"/>
          <w:color w:val="000000" w:themeColor="text1"/>
          <w:sz w:val="28"/>
          <w:szCs w:val="28"/>
        </w:rPr>
        <w:t>行为守则…………………………………………………………………………</w:t>
      </w:r>
      <w:r w:rsidR="00982878">
        <w:rPr>
          <w:rFonts w:asciiTheme="minorEastAsia" w:hAnsiTheme="minorEastAsia" w:hint="eastAsia"/>
          <w:color w:val="000000" w:themeColor="text1"/>
          <w:sz w:val="28"/>
          <w:szCs w:val="28"/>
        </w:rPr>
        <w:t>17</w:t>
      </w:r>
    </w:p>
    <w:p w:rsidR="005B185A" w:rsidRPr="00982878" w:rsidRDefault="005B185A" w:rsidP="004716DF">
      <w:pPr>
        <w:pStyle w:val="a4"/>
        <w:numPr>
          <w:ilvl w:val="0"/>
          <w:numId w:val="1"/>
        </w:numPr>
        <w:adjustRightInd w:val="0"/>
        <w:snapToGrid w:val="0"/>
        <w:spacing w:line="600" w:lineRule="exact"/>
        <w:ind w:left="0" w:firstLineChars="0" w:firstLine="0"/>
        <w:jc w:val="distribute"/>
        <w:rPr>
          <w:rFonts w:asciiTheme="minorEastAsia" w:hAnsiTheme="minorEastAsia"/>
          <w:color w:val="000000" w:themeColor="text1"/>
          <w:sz w:val="28"/>
          <w:szCs w:val="28"/>
        </w:rPr>
      </w:pPr>
      <w:r w:rsidRPr="00982878">
        <w:rPr>
          <w:rFonts w:asciiTheme="minorEastAsia" w:hAnsiTheme="minorEastAsia" w:hint="eastAsia"/>
          <w:color w:val="000000" w:themeColor="text1"/>
          <w:sz w:val="28"/>
          <w:szCs w:val="28"/>
        </w:rPr>
        <w:t>额外信息…………………………………………………………………………</w:t>
      </w:r>
      <w:r w:rsidR="00982878">
        <w:rPr>
          <w:rFonts w:asciiTheme="minorEastAsia" w:hAnsiTheme="minorEastAsia" w:hint="eastAsia"/>
          <w:color w:val="000000" w:themeColor="text1"/>
          <w:sz w:val="28"/>
          <w:szCs w:val="28"/>
        </w:rPr>
        <w:t>20</w:t>
      </w:r>
    </w:p>
    <w:p w:rsidR="005B185A" w:rsidRPr="00982878" w:rsidRDefault="005B185A" w:rsidP="004716DF">
      <w:pPr>
        <w:adjustRightInd w:val="0"/>
        <w:snapToGrid w:val="0"/>
        <w:spacing w:line="600" w:lineRule="exact"/>
        <w:jc w:val="distribute"/>
        <w:rPr>
          <w:rFonts w:asciiTheme="minorEastAsia" w:hAnsiTheme="minorEastAsia"/>
          <w:color w:val="000000" w:themeColor="text1"/>
          <w:sz w:val="28"/>
          <w:szCs w:val="28"/>
        </w:rPr>
      </w:pPr>
      <w:r w:rsidRPr="00982878">
        <w:rPr>
          <w:rFonts w:asciiTheme="minorEastAsia" w:hAnsiTheme="minorEastAsia" w:hint="eastAsia"/>
          <w:color w:val="000000" w:themeColor="text1"/>
          <w:sz w:val="28"/>
          <w:szCs w:val="28"/>
        </w:rPr>
        <w:t>附录…………………………………………………………………………………</w:t>
      </w:r>
      <w:r w:rsidR="00982878">
        <w:rPr>
          <w:rFonts w:asciiTheme="minorEastAsia" w:hAnsiTheme="minorEastAsia" w:hint="eastAsia"/>
          <w:color w:val="000000" w:themeColor="text1"/>
          <w:sz w:val="28"/>
          <w:szCs w:val="28"/>
        </w:rPr>
        <w:t>21</w:t>
      </w:r>
    </w:p>
    <w:p w:rsidR="00982878" w:rsidRPr="002B1B26" w:rsidRDefault="00982878" w:rsidP="004716DF">
      <w:pPr>
        <w:adjustRightInd w:val="0"/>
        <w:snapToGrid w:val="0"/>
        <w:spacing w:line="600" w:lineRule="exact"/>
        <w:jc w:val="distribute"/>
        <w:rPr>
          <w:rFonts w:asciiTheme="minorEastAsia" w:hAnsiTheme="minorEastAsia"/>
          <w:color w:val="000000" w:themeColor="text1"/>
          <w:sz w:val="28"/>
          <w:szCs w:val="28"/>
        </w:rPr>
      </w:pPr>
      <w:r w:rsidRPr="00982878">
        <w:rPr>
          <w:rFonts w:asciiTheme="minorEastAsia" w:hAnsiTheme="minorEastAsia" w:cs="Times" w:hint="eastAsia"/>
          <w:color w:val="000000" w:themeColor="text1"/>
          <w:kern w:val="0"/>
          <w:sz w:val="28"/>
          <w:szCs w:val="28"/>
        </w:rPr>
        <w:t>中国公开赛补充说明</w:t>
      </w:r>
      <w:r w:rsidRPr="00982878">
        <w:rPr>
          <w:rFonts w:asciiTheme="minorEastAsia" w:hAnsiTheme="minorEastAsia" w:hint="eastAsia"/>
          <w:color w:val="000000" w:themeColor="text1"/>
          <w:sz w:val="28"/>
          <w:szCs w:val="28"/>
        </w:rPr>
        <w:t>………</w:t>
      </w:r>
      <w:r w:rsidRPr="002B1B26">
        <w:rPr>
          <w:rFonts w:asciiTheme="minorEastAsia" w:hAnsiTheme="minorEastAsia" w:hint="eastAsia"/>
          <w:color w:val="000000" w:themeColor="text1"/>
          <w:sz w:val="28"/>
          <w:szCs w:val="28"/>
        </w:rPr>
        <w:t>………………………………………………………</w:t>
      </w:r>
      <w:r>
        <w:rPr>
          <w:rFonts w:asciiTheme="minorEastAsia" w:hAnsiTheme="minorEastAsia" w:hint="eastAsia"/>
          <w:color w:val="000000" w:themeColor="text1"/>
          <w:sz w:val="28"/>
          <w:szCs w:val="28"/>
        </w:rPr>
        <w:t>22</w:t>
      </w:r>
    </w:p>
    <w:p w:rsidR="005B185A" w:rsidRDefault="005B185A" w:rsidP="004716DF">
      <w:pPr>
        <w:adjustRightInd w:val="0"/>
        <w:snapToGrid w:val="0"/>
        <w:spacing w:line="600" w:lineRule="exact"/>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DD1607" w:rsidRDefault="00DD1607" w:rsidP="00DD1607">
      <w:pPr>
        <w:adjustRightInd w:val="0"/>
        <w:snapToGrid w:val="0"/>
        <w:jc w:val="center"/>
        <w:rPr>
          <w:rFonts w:ascii="方正准圆简体" w:eastAsia="方正准圆简体"/>
          <w:b/>
          <w:sz w:val="28"/>
          <w:szCs w:val="28"/>
        </w:rPr>
      </w:pPr>
    </w:p>
    <w:p w:rsidR="005B185A" w:rsidRDefault="005B185A" w:rsidP="00DD1607">
      <w:pPr>
        <w:adjustRightInd w:val="0"/>
        <w:snapToGrid w:val="0"/>
        <w:jc w:val="center"/>
        <w:rPr>
          <w:rFonts w:ascii="方正准圆简体" w:eastAsia="方正准圆简体"/>
          <w:b/>
          <w:sz w:val="28"/>
          <w:szCs w:val="28"/>
        </w:rPr>
      </w:pPr>
    </w:p>
    <w:p w:rsidR="005B185A" w:rsidRDefault="005B185A" w:rsidP="00DD1607">
      <w:pPr>
        <w:adjustRightInd w:val="0"/>
        <w:snapToGrid w:val="0"/>
        <w:jc w:val="center"/>
        <w:rPr>
          <w:rFonts w:ascii="方正准圆简体" w:eastAsia="方正准圆简体"/>
          <w:b/>
          <w:sz w:val="28"/>
          <w:szCs w:val="28"/>
        </w:rPr>
      </w:pPr>
    </w:p>
    <w:p w:rsidR="005B185A" w:rsidRDefault="005B185A" w:rsidP="00DD1607">
      <w:pPr>
        <w:adjustRightInd w:val="0"/>
        <w:snapToGrid w:val="0"/>
        <w:jc w:val="center"/>
        <w:rPr>
          <w:rFonts w:ascii="方正准圆简体" w:eastAsia="方正准圆简体"/>
          <w:b/>
          <w:sz w:val="28"/>
          <w:szCs w:val="28"/>
        </w:rPr>
      </w:pPr>
    </w:p>
    <w:p w:rsidR="005B185A" w:rsidRDefault="005B185A" w:rsidP="00DD1607">
      <w:pPr>
        <w:adjustRightInd w:val="0"/>
        <w:snapToGrid w:val="0"/>
        <w:jc w:val="center"/>
        <w:rPr>
          <w:rFonts w:ascii="方正准圆简体" w:eastAsia="方正准圆简体"/>
          <w:b/>
          <w:sz w:val="28"/>
          <w:szCs w:val="28"/>
        </w:rPr>
      </w:pPr>
    </w:p>
    <w:p w:rsidR="004716DF" w:rsidRDefault="004716DF" w:rsidP="00F33E31">
      <w:pPr>
        <w:adjustRightInd w:val="0"/>
        <w:snapToGrid w:val="0"/>
        <w:ind w:firstLine="200"/>
        <w:jc w:val="center"/>
        <w:rPr>
          <w:rFonts w:asciiTheme="minorEastAsia" w:hAnsiTheme="minorEastAsia"/>
          <w:b/>
          <w:sz w:val="32"/>
          <w:szCs w:val="32"/>
        </w:rPr>
      </w:pPr>
    </w:p>
    <w:p w:rsidR="00B7050B" w:rsidRDefault="00B7050B" w:rsidP="004716DF">
      <w:pPr>
        <w:adjustRightInd w:val="0"/>
        <w:snapToGrid w:val="0"/>
        <w:jc w:val="center"/>
        <w:rPr>
          <w:rFonts w:asciiTheme="minorEastAsia" w:hAnsiTheme="minorEastAsia"/>
          <w:b/>
          <w:sz w:val="32"/>
          <w:szCs w:val="32"/>
        </w:rPr>
      </w:pPr>
      <w:r w:rsidRPr="00E63A3E">
        <w:rPr>
          <w:rFonts w:asciiTheme="minorEastAsia" w:hAnsiTheme="minorEastAsia" w:hint="eastAsia"/>
          <w:b/>
          <w:sz w:val="32"/>
          <w:szCs w:val="32"/>
        </w:rPr>
        <w:t>201</w:t>
      </w:r>
      <w:r w:rsidR="00E20610">
        <w:rPr>
          <w:rFonts w:asciiTheme="minorEastAsia" w:hAnsiTheme="minorEastAsia" w:hint="eastAsia"/>
          <w:b/>
          <w:sz w:val="32"/>
          <w:szCs w:val="32"/>
        </w:rPr>
        <w:t>8</w:t>
      </w:r>
      <w:r w:rsidRPr="00E63A3E">
        <w:rPr>
          <w:rFonts w:asciiTheme="minorEastAsia" w:hAnsiTheme="minorEastAsia" w:hint="eastAsia"/>
          <w:b/>
          <w:sz w:val="32"/>
          <w:szCs w:val="32"/>
        </w:rPr>
        <w:t>青少年机器人世界杯</w:t>
      </w:r>
      <w:r w:rsidR="007C778C" w:rsidRPr="00E63A3E">
        <w:rPr>
          <w:rFonts w:asciiTheme="minorEastAsia" w:hAnsiTheme="minorEastAsia" w:hint="eastAsia"/>
          <w:b/>
          <w:sz w:val="32"/>
          <w:szCs w:val="32"/>
        </w:rPr>
        <w:t>舞台表演</w:t>
      </w:r>
      <w:r w:rsidR="00EE01BE" w:rsidRPr="00E63A3E">
        <w:rPr>
          <w:rFonts w:asciiTheme="minorEastAsia" w:hAnsiTheme="minorEastAsia" w:hint="eastAsia"/>
          <w:b/>
          <w:sz w:val="32"/>
          <w:szCs w:val="32"/>
        </w:rPr>
        <w:t>(</w:t>
      </w:r>
      <w:proofErr w:type="spellStart"/>
      <w:r w:rsidR="00EE01BE" w:rsidRPr="00E63A3E">
        <w:rPr>
          <w:rFonts w:asciiTheme="minorEastAsia" w:hAnsiTheme="minorEastAsia" w:hint="eastAsia"/>
          <w:b/>
          <w:sz w:val="32"/>
          <w:szCs w:val="32"/>
        </w:rPr>
        <w:t>OnStage</w:t>
      </w:r>
      <w:proofErr w:type="spellEnd"/>
      <w:r w:rsidR="00EE01BE" w:rsidRPr="00E63A3E">
        <w:rPr>
          <w:rFonts w:asciiTheme="minorEastAsia" w:hAnsiTheme="minorEastAsia" w:hint="eastAsia"/>
          <w:b/>
          <w:sz w:val="32"/>
          <w:szCs w:val="32"/>
        </w:rPr>
        <w:t>)</w:t>
      </w:r>
      <w:r w:rsidRPr="00E63A3E">
        <w:rPr>
          <w:rFonts w:asciiTheme="minorEastAsia" w:hAnsiTheme="minorEastAsia" w:hint="eastAsia"/>
          <w:b/>
          <w:sz w:val="32"/>
          <w:szCs w:val="32"/>
        </w:rPr>
        <w:t>比赛规则</w:t>
      </w:r>
    </w:p>
    <w:p w:rsidR="00E20610" w:rsidRDefault="00E20610" w:rsidP="004716DF">
      <w:pPr>
        <w:adjustRightInd w:val="0"/>
        <w:snapToGrid w:val="0"/>
        <w:jc w:val="center"/>
        <w:rPr>
          <w:rFonts w:asciiTheme="minorEastAsia" w:hAnsiTheme="minorEastAsia"/>
          <w:sz w:val="21"/>
          <w:szCs w:val="21"/>
        </w:rPr>
      </w:pPr>
      <w:r w:rsidRPr="00E20610">
        <w:rPr>
          <w:rFonts w:asciiTheme="minorEastAsia" w:hAnsiTheme="minorEastAsia" w:hint="eastAsia"/>
          <w:sz w:val="21"/>
          <w:szCs w:val="21"/>
        </w:rPr>
        <w:t>（本规则源于2017年国际赛规则）</w:t>
      </w:r>
    </w:p>
    <w:p w:rsidR="004716DF" w:rsidRPr="00E20610" w:rsidRDefault="004716DF" w:rsidP="004716DF">
      <w:pPr>
        <w:adjustRightInd w:val="0"/>
        <w:snapToGrid w:val="0"/>
        <w:jc w:val="center"/>
        <w:rPr>
          <w:rFonts w:asciiTheme="minorEastAsia" w:hAnsiTheme="minorEastAsia"/>
          <w:sz w:val="21"/>
          <w:szCs w:val="21"/>
        </w:rPr>
      </w:pPr>
    </w:p>
    <w:p w:rsidR="006B6F11" w:rsidRPr="006370F4" w:rsidRDefault="006B6F11" w:rsidP="00F33E31">
      <w:pPr>
        <w:ind w:firstLineChars="200" w:firstLine="560"/>
        <w:rPr>
          <w:sz w:val="28"/>
          <w:szCs w:val="28"/>
        </w:rPr>
      </w:pPr>
      <w:r w:rsidRPr="006370F4">
        <w:rPr>
          <w:rFonts w:hint="eastAsia"/>
          <w:sz w:val="28"/>
          <w:szCs w:val="28"/>
        </w:rPr>
        <w:t>本文是</w:t>
      </w:r>
      <w:r w:rsidRPr="006370F4">
        <w:rPr>
          <w:rFonts w:hint="eastAsia"/>
          <w:sz w:val="28"/>
          <w:szCs w:val="28"/>
        </w:rPr>
        <w:t>2017</w:t>
      </w:r>
      <w:r w:rsidRPr="006370F4">
        <w:rPr>
          <w:rFonts w:hint="eastAsia"/>
          <w:sz w:val="28"/>
          <w:szCs w:val="28"/>
        </w:rPr>
        <w:t>年</w:t>
      </w:r>
      <w:proofErr w:type="spellStart"/>
      <w:r w:rsidRPr="006370F4">
        <w:rPr>
          <w:sz w:val="28"/>
          <w:szCs w:val="28"/>
        </w:rPr>
        <w:t>Robo</w:t>
      </w:r>
      <w:r w:rsidR="00950543">
        <w:rPr>
          <w:rFonts w:hint="eastAsia"/>
          <w:sz w:val="28"/>
          <w:szCs w:val="28"/>
        </w:rPr>
        <w:t>C</w:t>
      </w:r>
      <w:r w:rsidRPr="006370F4">
        <w:rPr>
          <w:sz w:val="28"/>
          <w:szCs w:val="28"/>
        </w:rPr>
        <w:t>upJunior</w:t>
      </w:r>
      <w:proofErr w:type="spellEnd"/>
      <w:r w:rsidRPr="006370F4">
        <w:rPr>
          <w:sz w:val="28"/>
          <w:szCs w:val="28"/>
        </w:rPr>
        <w:t xml:space="preserve"> </w:t>
      </w:r>
      <w:proofErr w:type="spellStart"/>
      <w:r w:rsidRPr="006370F4">
        <w:rPr>
          <w:sz w:val="28"/>
          <w:szCs w:val="28"/>
        </w:rPr>
        <w:t>OnStage</w:t>
      </w:r>
      <w:proofErr w:type="spellEnd"/>
      <w:r w:rsidR="00FF2D45">
        <w:rPr>
          <w:sz w:val="28"/>
          <w:szCs w:val="28"/>
        </w:rPr>
        <w:t>项目的</w:t>
      </w:r>
      <w:r w:rsidRPr="006370F4">
        <w:rPr>
          <w:rFonts w:hint="eastAsia"/>
          <w:sz w:val="28"/>
          <w:szCs w:val="28"/>
        </w:rPr>
        <w:t>官方规则。</w:t>
      </w:r>
      <w:r w:rsidRPr="006370F4">
        <w:rPr>
          <w:rFonts w:hint="eastAsia"/>
          <w:color w:val="FF0000"/>
          <w:sz w:val="28"/>
          <w:szCs w:val="28"/>
        </w:rPr>
        <w:t>与</w:t>
      </w:r>
      <w:r w:rsidRPr="006370F4">
        <w:rPr>
          <w:rFonts w:hint="eastAsia"/>
          <w:color w:val="FF0000"/>
          <w:sz w:val="28"/>
          <w:szCs w:val="28"/>
        </w:rPr>
        <w:t>2016</w:t>
      </w:r>
      <w:r w:rsidRPr="006370F4">
        <w:rPr>
          <w:rFonts w:hint="eastAsia"/>
          <w:color w:val="FF0000"/>
          <w:sz w:val="28"/>
          <w:szCs w:val="28"/>
        </w:rPr>
        <w:t>年</w:t>
      </w:r>
      <w:proofErr w:type="spellStart"/>
      <w:r w:rsidRPr="006370F4">
        <w:rPr>
          <w:color w:val="FF0000"/>
          <w:sz w:val="28"/>
          <w:szCs w:val="28"/>
        </w:rPr>
        <w:t>On</w:t>
      </w:r>
      <w:r w:rsidR="00950543">
        <w:rPr>
          <w:rFonts w:hint="eastAsia"/>
          <w:color w:val="FF0000"/>
          <w:sz w:val="28"/>
          <w:szCs w:val="28"/>
        </w:rPr>
        <w:t>S</w:t>
      </w:r>
      <w:r w:rsidRPr="006370F4">
        <w:rPr>
          <w:color w:val="FF0000"/>
          <w:sz w:val="28"/>
          <w:szCs w:val="28"/>
        </w:rPr>
        <w:t>tage</w:t>
      </w:r>
      <w:proofErr w:type="spellEnd"/>
      <w:r w:rsidRPr="006370F4">
        <w:rPr>
          <w:rFonts w:hint="eastAsia"/>
          <w:color w:val="FF0000"/>
          <w:sz w:val="28"/>
          <w:szCs w:val="28"/>
        </w:rPr>
        <w:t>规则相比不同的地方已经用红色字体标出。</w:t>
      </w:r>
      <w:r w:rsidRPr="006370F4">
        <w:rPr>
          <w:rFonts w:hint="eastAsia"/>
          <w:sz w:val="28"/>
          <w:szCs w:val="28"/>
        </w:rPr>
        <w:t>然而，队伍应确保阅读规则内每一条内容。规则的改变是为了加深和扩大</w:t>
      </w:r>
      <w:proofErr w:type="spellStart"/>
      <w:r w:rsidRPr="006370F4">
        <w:rPr>
          <w:sz w:val="28"/>
          <w:szCs w:val="28"/>
        </w:rPr>
        <w:t>Robo</w:t>
      </w:r>
      <w:r w:rsidR="00950543">
        <w:rPr>
          <w:rFonts w:hint="eastAsia"/>
          <w:sz w:val="28"/>
          <w:szCs w:val="28"/>
        </w:rPr>
        <w:t>C</w:t>
      </w:r>
      <w:r w:rsidRPr="006370F4">
        <w:rPr>
          <w:sz w:val="28"/>
          <w:szCs w:val="28"/>
        </w:rPr>
        <w:t>upJunior</w:t>
      </w:r>
      <w:proofErr w:type="spellEnd"/>
      <w:r w:rsidRPr="006370F4">
        <w:rPr>
          <w:rFonts w:hint="eastAsia"/>
          <w:sz w:val="28"/>
          <w:szCs w:val="28"/>
        </w:rPr>
        <w:t>的教育益处。同时它还考虑了如今不断发展的可用的技术。</w:t>
      </w:r>
    </w:p>
    <w:p w:rsidR="006B6F11" w:rsidRPr="006370F4" w:rsidRDefault="006B6F11" w:rsidP="00F33E31">
      <w:pPr>
        <w:ind w:firstLineChars="200" w:firstLine="560"/>
        <w:rPr>
          <w:sz w:val="28"/>
          <w:szCs w:val="28"/>
        </w:rPr>
      </w:pPr>
      <w:r w:rsidRPr="006370F4">
        <w:rPr>
          <w:rFonts w:hint="eastAsia"/>
          <w:sz w:val="28"/>
          <w:szCs w:val="28"/>
        </w:rPr>
        <w:t>任何翻译版本</w:t>
      </w:r>
      <w:r w:rsidR="00FF2D45">
        <w:rPr>
          <w:rFonts w:hint="eastAsia"/>
          <w:sz w:val="28"/>
          <w:szCs w:val="28"/>
        </w:rPr>
        <w:t>应</w:t>
      </w:r>
      <w:r w:rsidRPr="006370F4">
        <w:rPr>
          <w:rFonts w:hint="eastAsia"/>
          <w:sz w:val="28"/>
          <w:szCs w:val="28"/>
        </w:rPr>
        <w:t>以英文版为准。</w:t>
      </w:r>
      <w:r w:rsidRPr="006370F4">
        <w:rPr>
          <w:rFonts w:hint="eastAsia"/>
          <w:color w:val="FF0000"/>
          <w:sz w:val="28"/>
          <w:szCs w:val="28"/>
        </w:rPr>
        <w:t>这是</w:t>
      </w:r>
      <w:proofErr w:type="spellStart"/>
      <w:r w:rsidRPr="006370F4">
        <w:rPr>
          <w:color w:val="FF0000"/>
          <w:sz w:val="28"/>
          <w:szCs w:val="28"/>
        </w:rPr>
        <w:t>Robo</w:t>
      </w:r>
      <w:r w:rsidR="00950543">
        <w:rPr>
          <w:rFonts w:hint="eastAsia"/>
          <w:color w:val="FF0000"/>
          <w:sz w:val="28"/>
          <w:szCs w:val="28"/>
        </w:rPr>
        <w:t>C</w:t>
      </w:r>
      <w:r w:rsidRPr="006370F4">
        <w:rPr>
          <w:color w:val="FF0000"/>
          <w:sz w:val="28"/>
          <w:szCs w:val="28"/>
        </w:rPr>
        <w:t>up</w:t>
      </w:r>
      <w:proofErr w:type="spellEnd"/>
      <w:r w:rsidRPr="006370F4">
        <w:rPr>
          <w:rFonts w:hint="eastAsia"/>
          <w:color w:val="FF0000"/>
          <w:sz w:val="28"/>
          <w:szCs w:val="28"/>
        </w:rPr>
        <w:t>组委会的官方规则。</w:t>
      </w:r>
      <w:r w:rsidRPr="006370F4">
        <w:rPr>
          <w:rFonts w:hint="eastAsia"/>
          <w:sz w:val="28"/>
          <w:szCs w:val="28"/>
        </w:rPr>
        <w:t>规则，评分表和其他所有文件都可以在</w:t>
      </w:r>
      <w:r w:rsidRPr="006370F4">
        <w:rPr>
          <w:rFonts w:asciiTheme="minorEastAsia" w:hAnsiTheme="minorEastAsia" w:hint="eastAsia"/>
          <w:sz w:val="28"/>
          <w:szCs w:val="28"/>
        </w:rPr>
        <w:t>官网下载</w:t>
      </w:r>
      <w:hyperlink r:id="rId8" w:history="1">
        <w:r w:rsidRPr="006370F4">
          <w:rPr>
            <w:rFonts w:asciiTheme="minorEastAsia" w:hAnsiTheme="minorEastAsia"/>
          </w:rPr>
          <w:t>http://rcj.robocup.org</w:t>
        </w:r>
      </w:hyperlink>
      <w:r w:rsidR="00950543">
        <w:rPr>
          <w:rFonts w:asciiTheme="minorEastAsia" w:hAnsiTheme="minorEastAsia" w:hint="eastAsia"/>
          <w:sz w:val="28"/>
          <w:szCs w:val="28"/>
        </w:rPr>
        <w:t xml:space="preserve"> </w:t>
      </w:r>
      <w:r w:rsidRPr="006370F4">
        <w:rPr>
          <w:rFonts w:hint="eastAsia"/>
          <w:color w:val="FF0000"/>
          <w:sz w:val="28"/>
          <w:szCs w:val="28"/>
        </w:rPr>
        <w:t>每支队伍都有责任在比赛前验证这些文件的最新版本，因为规则可能随时会被修改。</w:t>
      </w:r>
      <w:r w:rsidRPr="006370F4">
        <w:rPr>
          <w:rFonts w:hint="eastAsia"/>
          <w:sz w:val="28"/>
          <w:szCs w:val="28"/>
        </w:rPr>
        <w:t>鼓励队伍仔细研究规则内容。</w:t>
      </w:r>
    </w:p>
    <w:p w:rsidR="006370F4" w:rsidRPr="006370F4" w:rsidRDefault="006370F4" w:rsidP="00F33E31">
      <w:pPr>
        <w:ind w:firstLineChars="200" w:firstLine="560"/>
        <w:rPr>
          <w:sz w:val="28"/>
          <w:szCs w:val="28"/>
        </w:rPr>
      </w:pPr>
      <w:r>
        <w:rPr>
          <w:noProof/>
          <w:sz w:val="28"/>
          <w:szCs w:val="28"/>
        </w:rPr>
        <w:drawing>
          <wp:anchor distT="0" distB="0" distL="114300" distR="114300" simplePos="0" relativeHeight="251660288" behindDoc="0" locked="0" layoutInCell="1" allowOverlap="1">
            <wp:simplePos x="0" y="0"/>
            <wp:positionH relativeFrom="column">
              <wp:posOffset>3192780</wp:posOffset>
            </wp:positionH>
            <wp:positionV relativeFrom="paragraph">
              <wp:posOffset>2414270</wp:posOffset>
            </wp:positionV>
            <wp:extent cx="2638425" cy="1971675"/>
            <wp:effectExtent l="19050" t="0" r="9525" b="0"/>
            <wp:wrapSquare wrapText="bothSides"/>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7-03-13 17.10.21.png"/>
                    <pic:cNvPicPr/>
                  </pic:nvPicPr>
                  <pic:blipFill rotWithShape="1">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96" t="-1594" r="1196" b="1571"/>
                    <a:stretch/>
                  </pic:blipFill>
                  <pic:spPr bwMode="auto">
                    <a:xfrm>
                      <a:off x="0" y="0"/>
                      <a:ext cx="2638425" cy="1971675"/>
                    </a:xfrm>
                    <a:prstGeom prst="rect">
                      <a:avLst/>
                    </a:prstGeom>
                    <a:ln>
                      <a:noFill/>
                    </a:ln>
                    <a:extLst>
                      <a:ext uri="{53640926-AAD7-44d8-BBD7-CCE9431645EC}">
                        <a14:shadowObscured xmlns:wpc="http://schemas.microsoft.com/office/word/2010/wordprocessingCanvas" xmlns:cx="http://schemas.microsoft.com/office/drawing/2014/chartex" xmlns:cx1="http://schemas.microsoft.com/office/drawing/2015/9/8/chartex" xmlns:mc="http://schemas.openxmlformats.org/markup-compatibility/2006" xmlns:wp14="http://schemas.microsoft.com/office/word/2010/wordprocessingDrawing"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Pr>
          <w:noProof/>
          <w:sz w:val="28"/>
          <w:szCs w:val="28"/>
        </w:rPr>
        <w:drawing>
          <wp:anchor distT="0" distB="0" distL="114300" distR="114300" simplePos="0" relativeHeight="251659264" behindDoc="0" locked="0" layoutInCell="1" allowOverlap="1">
            <wp:simplePos x="0" y="0"/>
            <wp:positionH relativeFrom="column">
              <wp:posOffset>430530</wp:posOffset>
            </wp:positionH>
            <wp:positionV relativeFrom="paragraph">
              <wp:posOffset>2452370</wp:posOffset>
            </wp:positionV>
            <wp:extent cx="2638425" cy="1971675"/>
            <wp:effectExtent l="19050" t="0" r="9525" b="0"/>
            <wp:wrapSquare wrapText="bothSides"/>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7-03-13 17.10.05.png"/>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38425" cy="1971675"/>
                    </a:xfrm>
                    <a:prstGeom prst="rect">
                      <a:avLst/>
                    </a:prstGeom>
                  </pic:spPr>
                </pic:pic>
              </a:graphicData>
            </a:graphic>
          </wp:anchor>
        </w:drawing>
      </w:r>
      <w:proofErr w:type="spellStart"/>
      <w:r w:rsidRPr="006370F4">
        <w:rPr>
          <w:sz w:val="28"/>
          <w:szCs w:val="28"/>
        </w:rPr>
        <w:t>Robo</w:t>
      </w:r>
      <w:r w:rsidR="00950543">
        <w:rPr>
          <w:rFonts w:hint="eastAsia"/>
          <w:sz w:val="28"/>
          <w:szCs w:val="28"/>
        </w:rPr>
        <w:t>C</w:t>
      </w:r>
      <w:r w:rsidRPr="006370F4">
        <w:rPr>
          <w:sz w:val="28"/>
          <w:szCs w:val="28"/>
        </w:rPr>
        <w:t>upJunior</w:t>
      </w:r>
      <w:proofErr w:type="spellEnd"/>
      <w:r w:rsidRPr="006370F4">
        <w:rPr>
          <w:sz w:val="28"/>
          <w:szCs w:val="28"/>
        </w:rPr>
        <w:t xml:space="preserve"> </w:t>
      </w:r>
      <w:proofErr w:type="spellStart"/>
      <w:r w:rsidRPr="006370F4">
        <w:rPr>
          <w:sz w:val="28"/>
          <w:szCs w:val="28"/>
        </w:rPr>
        <w:t>On</w:t>
      </w:r>
      <w:r w:rsidR="00950543">
        <w:rPr>
          <w:rFonts w:hint="eastAsia"/>
          <w:sz w:val="28"/>
          <w:szCs w:val="28"/>
        </w:rPr>
        <w:t>S</w:t>
      </w:r>
      <w:r w:rsidRPr="006370F4">
        <w:rPr>
          <w:sz w:val="28"/>
          <w:szCs w:val="28"/>
        </w:rPr>
        <w:t>tage</w:t>
      </w:r>
      <w:proofErr w:type="spellEnd"/>
      <w:r w:rsidRPr="006370F4">
        <w:rPr>
          <w:sz w:val="28"/>
          <w:szCs w:val="28"/>
        </w:rPr>
        <w:t>(</w:t>
      </w:r>
      <w:r w:rsidRPr="006370F4">
        <w:rPr>
          <w:rFonts w:hint="eastAsia"/>
          <w:sz w:val="28"/>
          <w:szCs w:val="28"/>
        </w:rPr>
        <w:t>原舞蹈</w:t>
      </w:r>
      <w:r w:rsidRPr="006370F4">
        <w:rPr>
          <w:sz w:val="28"/>
          <w:szCs w:val="28"/>
        </w:rPr>
        <w:t>)</w:t>
      </w:r>
      <w:r w:rsidRPr="006370F4">
        <w:rPr>
          <w:rFonts w:hint="eastAsia"/>
          <w:sz w:val="28"/>
          <w:szCs w:val="28"/>
        </w:rPr>
        <w:t>鼓励队伍使用由队员自己构思，制造并编程的自主机器人舞台表演。目的是在一至两分钟的机器人表演中，机器人的技术能够吸引观众。整个表演是完全开放的。这包括一系列可能的表演，例如舞蹈、讲故事、戏剧或者是一个艺术装置。表演可能会使用到音乐，但这并不是强制性的要求。鼓励各队伍尽可能设计出有创造性，创新性和有趣的机器人和整个舞台表演。</w:t>
      </w:r>
    </w:p>
    <w:p w:rsidR="006370F4" w:rsidRDefault="006370F4" w:rsidP="00F33E31">
      <w:pPr>
        <w:ind w:firstLine="200"/>
        <w:rPr>
          <w:sz w:val="28"/>
          <w:szCs w:val="28"/>
        </w:rPr>
      </w:pPr>
    </w:p>
    <w:p w:rsidR="006370F4" w:rsidRDefault="006370F4" w:rsidP="00F33E31">
      <w:pPr>
        <w:ind w:firstLine="200"/>
        <w:rPr>
          <w:sz w:val="28"/>
          <w:szCs w:val="28"/>
        </w:rPr>
      </w:pPr>
    </w:p>
    <w:p w:rsidR="006370F4" w:rsidRDefault="006370F4" w:rsidP="00F33E31">
      <w:pPr>
        <w:ind w:firstLine="200"/>
        <w:rPr>
          <w:sz w:val="28"/>
          <w:szCs w:val="28"/>
        </w:rPr>
      </w:pPr>
    </w:p>
    <w:p w:rsidR="006370F4" w:rsidRDefault="006370F4" w:rsidP="00F33E31">
      <w:pPr>
        <w:ind w:firstLine="200"/>
        <w:rPr>
          <w:sz w:val="28"/>
          <w:szCs w:val="28"/>
        </w:rPr>
      </w:pPr>
    </w:p>
    <w:p w:rsidR="006370F4" w:rsidRPr="006370F4" w:rsidRDefault="006370F4" w:rsidP="00DD1607">
      <w:pPr>
        <w:ind w:firstLineChars="200" w:firstLine="560"/>
        <w:rPr>
          <w:color w:val="FF0000"/>
          <w:sz w:val="28"/>
          <w:szCs w:val="28"/>
        </w:rPr>
      </w:pPr>
      <w:r w:rsidRPr="006370F4">
        <w:rPr>
          <w:rFonts w:hint="eastAsia"/>
          <w:sz w:val="28"/>
          <w:szCs w:val="28"/>
        </w:rPr>
        <w:lastRenderedPageBreak/>
        <w:t>所有队伍都必须遵守</w:t>
      </w:r>
      <w:proofErr w:type="spellStart"/>
      <w:r w:rsidRPr="006370F4">
        <w:rPr>
          <w:sz w:val="28"/>
          <w:szCs w:val="28"/>
        </w:rPr>
        <w:t>Robo</w:t>
      </w:r>
      <w:r w:rsidR="00950543">
        <w:rPr>
          <w:rFonts w:hint="eastAsia"/>
          <w:sz w:val="28"/>
          <w:szCs w:val="28"/>
        </w:rPr>
        <w:t>C</w:t>
      </w:r>
      <w:r w:rsidRPr="006370F4">
        <w:rPr>
          <w:sz w:val="28"/>
          <w:szCs w:val="28"/>
        </w:rPr>
        <w:t>upJunior</w:t>
      </w:r>
      <w:proofErr w:type="spellEnd"/>
      <w:r w:rsidRPr="006370F4">
        <w:rPr>
          <w:sz w:val="28"/>
          <w:szCs w:val="28"/>
        </w:rPr>
        <w:t xml:space="preserve"> 2017</w:t>
      </w:r>
      <w:r w:rsidRPr="006370F4">
        <w:rPr>
          <w:rFonts w:hint="eastAsia"/>
          <w:sz w:val="28"/>
          <w:szCs w:val="28"/>
        </w:rPr>
        <w:t>年的比赛规则，包括年龄要求和队伍人数限制。</w:t>
      </w:r>
      <w:r w:rsidRPr="006370F4">
        <w:rPr>
          <w:rFonts w:hint="eastAsia"/>
          <w:color w:val="FF0000"/>
          <w:sz w:val="28"/>
          <w:szCs w:val="28"/>
        </w:rPr>
        <w:t>参与比赛的队伍和各地区代表有责任验证参赛队员是否符合参赛条件，具体如下：</w:t>
      </w:r>
    </w:p>
    <w:p w:rsidR="006370F4" w:rsidRPr="006370F4" w:rsidRDefault="006370F4" w:rsidP="00DD1607">
      <w:pPr>
        <w:pStyle w:val="a4"/>
        <w:numPr>
          <w:ilvl w:val="0"/>
          <w:numId w:val="15"/>
        </w:numPr>
        <w:ind w:left="0" w:firstLine="560"/>
        <w:rPr>
          <w:color w:val="FF0000"/>
          <w:sz w:val="28"/>
          <w:szCs w:val="28"/>
        </w:rPr>
      </w:pPr>
      <w:r w:rsidRPr="006370F4">
        <w:rPr>
          <w:rFonts w:hint="eastAsia"/>
          <w:color w:val="FF0000"/>
          <w:sz w:val="28"/>
          <w:szCs w:val="28"/>
        </w:rPr>
        <w:t>年龄限制</w:t>
      </w:r>
      <w:r w:rsidRPr="006370F4">
        <w:rPr>
          <w:color w:val="FF0000"/>
          <w:sz w:val="28"/>
          <w:szCs w:val="28"/>
        </w:rPr>
        <w:t>(</w:t>
      </w:r>
      <w:r w:rsidRPr="006370F4">
        <w:rPr>
          <w:rFonts w:hint="eastAsia"/>
          <w:color w:val="FF0000"/>
          <w:sz w:val="28"/>
          <w:szCs w:val="28"/>
        </w:rPr>
        <w:t>以七月一日为准</w:t>
      </w:r>
      <w:r w:rsidRPr="006370F4">
        <w:rPr>
          <w:color w:val="FF0000"/>
          <w:sz w:val="28"/>
          <w:szCs w:val="28"/>
        </w:rPr>
        <w:t>)</w:t>
      </w:r>
      <w:r w:rsidRPr="006370F4">
        <w:rPr>
          <w:rFonts w:hint="eastAsia"/>
          <w:color w:val="FF0000"/>
          <w:sz w:val="28"/>
          <w:szCs w:val="28"/>
        </w:rPr>
        <w:t>：</w:t>
      </w:r>
    </w:p>
    <w:p w:rsidR="006370F4" w:rsidRPr="006370F4" w:rsidRDefault="006370F4" w:rsidP="00DD1607">
      <w:pPr>
        <w:pStyle w:val="a4"/>
        <w:ind w:firstLine="560"/>
        <w:rPr>
          <w:color w:val="FF0000"/>
          <w:sz w:val="28"/>
          <w:szCs w:val="28"/>
        </w:rPr>
      </w:pPr>
      <w:r w:rsidRPr="006370F4">
        <w:rPr>
          <w:rFonts w:hint="eastAsia"/>
          <w:color w:val="FF0000"/>
          <w:sz w:val="28"/>
          <w:szCs w:val="28"/>
        </w:rPr>
        <w:t>如果所有队员年龄都在</w:t>
      </w:r>
      <w:r w:rsidRPr="006370F4">
        <w:rPr>
          <w:rFonts w:hint="eastAsia"/>
          <w:color w:val="FF0000"/>
          <w:sz w:val="28"/>
          <w:szCs w:val="28"/>
        </w:rPr>
        <w:t>11</w:t>
      </w:r>
      <w:r w:rsidRPr="006370F4">
        <w:rPr>
          <w:rFonts w:hint="eastAsia"/>
          <w:color w:val="FF0000"/>
          <w:sz w:val="28"/>
          <w:szCs w:val="28"/>
        </w:rPr>
        <w:t>岁至</w:t>
      </w:r>
      <w:r w:rsidRPr="006370F4">
        <w:rPr>
          <w:rFonts w:hint="eastAsia"/>
          <w:color w:val="FF0000"/>
          <w:sz w:val="28"/>
          <w:szCs w:val="28"/>
        </w:rPr>
        <w:t>14</w:t>
      </w:r>
      <w:r w:rsidRPr="006370F4">
        <w:rPr>
          <w:rFonts w:hint="eastAsia"/>
          <w:color w:val="FF0000"/>
          <w:sz w:val="28"/>
          <w:szCs w:val="28"/>
        </w:rPr>
        <w:t>岁之间，队伍可以参加小学组比赛。如果所有队员年龄都在</w:t>
      </w:r>
      <w:r w:rsidRPr="006370F4">
        <w:rPr>
          <w:rFonts w:hint="eastAsia"/>
          <w:color w:val="FF0000"/>
          <w:sz w:val="28"/>
          <w:szCs w:val="28"/>
        </w:rPr>
        <w:t>11</w:t>
      </w:r>
      <w:r w:rsidRPr="006370F4">
        <w:rPr>
          <w:rFonts w:hint="eastAsia"/>
          <w:color w:val="FF0000"/>
          <w:sz w:val="28"/>
          <w:szCs w:val="28"/>
        </w:rPr>
        <w:t>岁至</w:t>
      </w:r>
      <w:r w:rsidRPr="006370F4">
        <w:rPr>
          <w:rFonts w:hint="eastAsia"/>
          <w:color w:val="FF0000"/>
          <w:sz w:val="28"/>
          <w:szCs w:val="28"/>
        </w:rPr>
        <w:t>19</w:t>
      </w:r>
      <w:r w:rsidRPr="006370F4">
        <w:rPr>
          <w:rFonts w:hint="eastAsia"/>
          <w:color w:val="FF0000"/>
          <w:sz w:val="28"/>
          <w:szCs w:val="28"/>
        </w:rPr>
        <w:t>岁之间，并且至少有一名队员超过</w:t>
      </w:r>
      <w:r w:rsidRPr="006370F4">
        <w:rPr>
          <w:rFonts w:hint="eastAsia"/>
          <w:color w:val="FF0000"/>
          <w:sz w:val="28"/>
          <w:szCs w:val="28"/>
        </w:rPr>
        <w:t>15</w:t>
      </w:r>
      <w:r w:rsidRPr="006370F4">
        <w:rPr>
          <w:rFonts w:hint="eastAsia"/>
          <w:color w:val="FF0000"/>
          <w:sz w:val="28"/>
          <w:szCs w:val="28"/>
        </w:rPr>
        <w:t>岁，队伍将参加中学组比赛。</w:t>
      </w:r>
    </w:p>
    <w:p w:rsidR="006370F4" w:rsidRPr="006370F4" w:rsidRDefault="006370F4" w:rsidP="00DD1607">
      <w:pPr>
        <w:pStyle w:val="a4"/>
        <w:numPr>
          <w:ilvl w:val="0"/>
          <w:numId w:val="15"/>
        </w:numPr>
        <w:ind w:left="0" w:firstLine="560"/>
        <w:rPr>
          <w:color w:val="FF0000"/>
          <w:sz w:val="28"/>
          <w:szCs w:val="28"/>
        </w:rPr>
      </w:pPr>
      <w:r w:rsidRPr="006370F4">
        <w:rPr>
          <w:rFonts w:hint="eastAsia"/>
          <w:color w:val="FF0000"/>
          <w:sz w:val="28"/>
          <w:szCs w:val="28"/>
        </w:rPr>
        <w:t>队伍人数：</w:t>
      </w:r>
    </w:p>
    <w:p w:rsidR="006370F4" w:rsidRPr="006370F4" w:rsidRDefault="006370F4" w:rsidP="00DD1607">
      <w:pPr>
        <w:pStyle w:val="a4"/>
        <w:ind w:firstLine="560"/>
        <w:rPr>
          <w:color w:val="FF0000"/>
          <w:sz w:val="28"/>
          <w:szCs w:val="28"/>
        </w:rPr>
      </w:pPr>
      <w:r w:rsidRPr="006370F4">
        <w:rPr>
          <w:rFonts w:hint="eastAsia"/>
          <w:color w:val="FF0000"/>
          <w:sz w:val="28"/>
          <w:szCs w:val="28"/>
        </w:rPr>
        <w:t>每支队伍必须由</w:t>
      </w:r>
      <w:r w:rsidRPr="006370F4">
        <w:rPr>
          <w:rFonts w:hint="eastAsia"/>
          <w:color w:val="FF0000"/>
          <w:sz w:val="28"/>
          <w:szCs w:val="28"/>
        </w:rPr>
        <w:t>2</w:t>
      </w:r>
      <w:r w:rsidRPr="006370F4">
        <w:rPr>
          <w:rFonts w:hint="eastAsia"/>
          <w:color w:val="FF0000"/>
          <w:sz w:val="28"/>
          <w:szCs w:val="28"/>
        </w:rPr>
        <w:t>至</w:t>
      </w:r>
      <w:r w:rsidRPr="006370F4">
        <w:rPr>
          <w:rFonts w:hint="eastAsia"/>
          <w:color w:val="FF0000"/>
          <w:sz w:val="28"/>
          <w:szCs w:val="28"/>
        </w:rPr>
        <w:t>5</w:t>
      </w:r>
      <w:r w:rsidRPr="006370F4">
        <w:rPr>
          <w:rFonts w:hint="eastAsia"/>
          <w:color w:val="FF0000"/>
          <w:sz w:val="28"/>
          <w:szCs w:val="28"/>
        </w:rPr>
        <w:t>人组成。</w:t>
      </w:r>
    </w:p>
    <w:p w:rsidR="006370F4" w:rsidRPr="006370F4" w:rsidRDefault="006370F4" w:rsidP="00DD1607">
      <w:pPr>
        <w:pStyle w:val="a4"/>
        <w:numPr>
          <w:ilvl w:val="0"/>
          <w:numId w:val="15"/>
        </w:numPr>
        <w:ind w:left="0" w:firstLine="560"/>
        <w:rPr>
          <w:color w:val="FF0000"/>
          <w:sz w:val="28"/>
          <w:szCs w:val="28"/>
        </w:rPr>
      </w:pPr>
      <w:r w:rsidRPr="006370F4">
        <w:rPr>
          <w:rFonts w:hint="eastAsia"/>
          <w:color w:val="FF0000"/>
          <w:sz w:val="28"/>
          <w:szCs w:val="28"/>
        </w:rPr>
        <w:t>队员要求：</w:t>
      </w:r>
    </w:p>
    <w:p w:rsidR="00E20610" w:rsidRDefault="006370F4" w:rsidP="00DD1607">
      <w:pPr>
        <w:pStyle w:val="a4"/>
        <w:ind w:firstLine="560"/>
        <w:rPr>
          <w:color w:val="FF0000"/>
          <w:sz w:val="28"/>
          <w:szCs w:val="28"/>
        </w:rPr>
      </w:pPr>
      <w:r w:rsidRPr="006370F4">
        <w:rPr>
          <w:rFonts w:hint="eastAsia"/>
          <w:color w:val="FF0000"/>
          <w:sz w:val="28"/>
          <w:szCs w:val="28"/>
        </w:rPr>
        <w:t>队伍中每名队员必须承担一项技术角色。此外，每名参赛者只能参与一只队伍，不能同时参与其他队伍或其他组别。</w:t>
      </w:r>
      <w:bookmarkStart w:id="0" w:name="_Toc477300259"/>
    </w:p>
    <w:p w:rsidR="00F33E31" w:rsidRDefault="00F33E31" w:rsidP="00DD1607">
      <w:pPr>
        <w:ind w:firstLineChars="200" w:firstLine="562"/>
        <w:rPr>
          <w:b/>
          <w:sz w:val="28"/>
          <w:szCs w:val="28"/>
        </w:rPr>
      </w:pPr>
    </w:p>
    <w:p w:rsidR="00E20610" w:rsidRDefault="00E20610" w:rsidP="00F33E31">
      <w:pPr>
        <w:ind w:firstLineChars="200" w:firstLine="562"/>
        <w:rPr>
          <w:color w:val="FF0000"/>
          <w:sz w:val="28"/>
          <w:szCs w:val="28"/>
        </w:rPr>
      </w:pPr>
      <w:r w:rsidRPr="00E20610">
        <w:rPr>
          <w:rFonts w:hint="eastAsia"/>
          <w:b/>
          <w:sz w:val="28"/>
          <w:szCs w:val="28"/>
        </w:rPr>
        <w:t>总览</w:t>
      </w:r>
      <w:bookmarkEnd w:id="0"/>
      <w:r>
        <w:rPr>
          <w:rFonts w:hint="eastAsia"/>
          <w:b/>
          <w:sz w:val="28"/>
          <w:szCs w:val="28"/>
        </w:rPr>
        <w:t>：</w:t>
      </w:r>
    </w:p>
    <w:p w:rsidR="00E20610" w:rsidRDefault="00E20610" w:rsidP="00F33E31">
      <w:pPr>
        <w:ind w:firstLineChars="200" w:firstLine="560"/>
        <w:rPr>
          <w:color w:val="FF0000"/>
          <w:sz w:val="28"/>
          <w:szCs w:val="28"/>
        </w:rPr>
      </w:pPr>
      <w:r w:rsidRPr="00E20610">
        <w:rPr>
          <w:rFonts w:hint="eastAsia"/>
          <w:sz w:val="28"/>
          <w:szCs w:val="28"/>
        </w:rPr>
        <w:t>队伍的得分来源于三方面：公开技术展示，技术面试和</w:t>
      </w:r>
      <w:proofErr w:type="spellStart"/>
      <w:r w:rsidRPr="00E20610">
        <w:rPr>
          <w:sz w:val="28"/>
          <w:szCs w:val="28"/>
        </w:rPr>
        <w:t>On</w:t>
      </w:r>
      <w:r w:rsidR="00950543">
        <w:rPr>
          <w:rFonts w:hint="eastAsia"/>
          <w:sz w:val="28"/>
          <w:szCs w:val="28"/>
        </w:rPr>
        <w:t>S</w:t>
      </w:r>
      <w:r w:rsidRPr="00E20610">
        <w:rPr>
          <w:sz w:val="28"/>
          <w:szCs w:val="28"/>
        </w:rPr>
        <w:t>tage</w:t>
      </w:r>
      <w:proofErr w:type="spellEnd"/>
      <w:r w:rsidRPr="00E20610">
        <w:rPr>
          <w:rFonts w:hint="eastAsia"/>
          <w:sz w:val="28"/>
          <w:szCs w:val="28"/>
        </w:rPr>
        <w:t>表演。</w:t>
      </w:r>
    </w:p>
    <w:p w:rsidR="00E20610" w:rsidRPr="00E20610" w:rsidRDefault="00E20610" w:rsidP="00F33E31">
      <w:pPr>
        <w:ind w:firstLineChars="200" w:firstLine="562"/>
        <w:rPr>
          <w:color w:val="FF0000"/>
          <w:sz w:val="28"/>
          <w:szCs w:val="28"/>
        </w:rPr>
      </w:pPr>
      <w:r w:rsidRPr="00E20610">
        <w:rPr>
          <w:rFonts w:asciiTheme="minorEastAsia" w:hAnsiTheme="minorEastAsia" w:cs="SimSun" w:hint="eastAsia"/>
          <w:b/>
          <w:kern w:val="0"/>
          <w:sz w:val="28"/>
          <w:szCs w:val="28"/>
          <w:u w:val="single"/>
        </w:rPr>
        <w:t>公开技术展示</w:t>
      </w:r>
      <w:r w:rsidRPr="00E20610">
        <w:rPr>
          <w:rFonts w:asciiTheme="minorEastAsia" w:hAnsiTheme="minorEastAsia" w:cs="SimSun" w:hint="eastAsia"/>
          <w:kern w:val="0"/>
          <w:sz w:val="28"/>
          <w:szCs w:val="28"/>
        </w:rPr>
        <w:t>：每只队伍有五分钟的舞台展示时间来展现出机器人的能力。队伍应该展示并描述机器人的能力，例如机器人与人的互动或机器人间彼此的互动，使用颜色标志进行导航，或者是开发出特别的结构，传感器系统或算法。队伍需要对技术进行介绍，关于如何研发他们的，困难是如何克服的以及涉及到的技术环节。</w:t>
      </w:r>
    </w:p>
    <w:p w:rsidR="00E20610" w:rsidRPr="00E20610" w:rsidRDefault="00E20610" w:rsidP="00F33E31">
      <w:pPr>
        <w:widowControl/>
        <w:tabs>
          <w:tab w:val="left" w:pos="220"/>
          <w:tab w:val="left" w:pos="720"/>
        </w:tabs>
        <w:autoSpaceDE w:val="0"/>
        <w:autoSpaceDN w:val="0"/>
        <w:adjustRightInd w:val="0"/>
        <w:ind w:firstLineChars="200" w:firstLine="560"/>
        <w:rPr>
          <w:rFonts w:asciiTheme="minorEastAsia" w:hAnsiTheme="minorEastAsia" w:cs="Times"/>
          <w:kern w:val="0"/>
          <w:sz w:val="28"/>
          <w:szCs w:val="28"/>
        </w:rPr>
      </w:pPr>
      <w:r w:rsidRPr="00E20610">
        <w:rPr>
          <w:rFonts w:asciiTheme="minorEastAsia" w:hAnsiTheme="minorEastAsia" w:cs="SimSun" w:hint="eastAsia"/>
          <w:kern w:val="0"/>
          <w:sz w:val="28"/>
          <w:szCs w:val="28"/>
        </w:rPr>
        <w:lastRenderedPageBreak/>
        <w:t>这是一个关于示范，描述机器人能力和呈现质量的评估。详情见公开技术展示评分表。</w:t>
      </w:r>
    </w:p>
    <w:p w:rsidR="00E20610" w:rsidRPr="00E20610" w:rsidRDefault="00E20610" w:rsidP="00F33E31">
      <w:pPr>
        <w:widowControl/>
        <w:tabs>
          <w:tab w:val="left" w:pos="220"/>
          <w:tab w:val="left" w:pos="720"/>
        </w:tabs>
        <w:autoSpaceDE w:val="0"/>
        <w:autoSpaceDN w:val="0"/>
        <w:adjustRightInd w:val="0"/>
        <w:ind w:firstLineChars="200" w:firstLine="562"/>
        <w:rPr>
          <w:rFonts w:asciiTheme="minorEastAsia" w:hAnsiTheme="minorEastAsia" w:cs="Times"/>
          <w:kern w:val="0"/>
          <w:sz w:val="28"/>
          <w:szCs w:val="28"/>
        </w:rPr>
      </w:pPr>
      <w:r w:rsidRPr="00E20610">
        <w:rPr>
          <w:rFonts w:asciiTheme="minorEastAsia" w:hAnsiTheme="minorEastAsia" w:cs="SimSun" w:hint="eastAsia"/>
          <w:b/>
          <w:kern w:val="0"/>
          <w:sz w:val="28"/>
          <w:szCs w:val="28"/>
          <w:u w:val="single"/>
        </w:rPr>
        <w:t>技术面试</w:t>
      </w:r>
      <w:r w:rsidRPr="00E20610">
        <w:rPr>
          <w:rFonts w:asciiTheme="minorEastAsia" w:hAnsiTheme="minorEastAsia" w:cs="SimSun" w:hint="eastAsia"/>
          <w:b/>
          <w:kern w:val="0"/>
          <w:sz w:val="28"/>
          <w:szCs w:val="28"/>
        </w:rPr>
        <w:t>：</w:t>
      </w:r>
      <w:r w:rsidRPr="00E20610">
        <w:rPr>
          <w:rFonts w:asciiTheme="minorEastAsia" w:hAnsiTheme="minorEastAsia" w:cs="SimSun" w:hint="eastAsia"/>
          <w:kern w:val="0"/>
          <w:sz w:val="28"/>
          <w:szCs w:val="28"/>
        </w:rPr>
        <w:t>队伍和面试官有</w:t>
      </w:r>
      <w:r w:rsidRPr="00E20610">
        <w:rPr>
          <w:rFonts w:asciiTheme="minorEastAsia" w:hAnsiTheme="minorEastAsia" w:cs="SimSun" w:hint="eastAsia"/>
          <w:color w:val="FF0000"/>
          <w:kern w:val="0"/>
          <w:sz w:val="28"/>
          <w:szCs w:val="28"/>
        </w:rPr>
        <w:t>最多</w:t>
      </w:r>
      <w:r w:rsidRPr="00E20610">
        <w:rPr>
          <w:rFonts w:asciiTheme="minorEastAsia" w:hAnsiTheme="minorEastAsia" w:cs="Times" w:hint="eastAsia"/>
          <w:kern w:val="0"/>
          <w:sz w:val="28"/>
          <w:szCs w:val="28"/>
        </w:rPr>
        <w:t>15</w:t>
      </w:r>
      <w:r w:rsidRPr="00E20610">
        <w:rPr>
          <w:rFonts w:asciiTheme="minorEastAsia" w:hAnsiTheme="minorEastAsia" w:cs="SimSun" w:hint="eastAsia"/>
          <w:kern w:val="0"/>
          <w:sz w:val="28"/>
          <w:szCs w:val="28"/>
        </w:rPr>
        <w:t>分钟的时间进行面试。所有的机器人和程序都将按照技术标准进行评判。</w:t>
      </w:r>
      <w:r w:rsidRPr="00E20610">
        <w:rPr>
          <w:rFonts w:asciiTheme="minorEastAsia" w:hAnsiTheme="minorEastAsia" w:cs="SimSun" w:hint="eastAsia"/>
          <w:color w:val="FF0000"/>
          <w:kern w:val="0"/>
          <w:sz w:val="28"/>
          <w:szCs w:val="28"/>
        </w:rPr>
        <w:t>队伍在公开技术展示后可能马上会在舞台上进行面试。评委将在没有麦克风的环境下与队员交谈。</w:t>
      </w:r>
      <w:r w:rsidRPr="00E20610">
        <w:rPr>
          <w:rFonts w:asciiTheme="minorEastAsia" w:hAnsiTheme="minorEastAsia" w:cs="SimSun" w:hint="eastAsia"/>
          <w:kern w:val="0"/>
          <w:sz w:val="28"/>
          <w:szCs w:val="28"/>
        </w:rPr>
        <w:t>创意和创新方面都会得到更多的评分。裁判会对队员所使用机器人技术的理解方面很感兴趣。在这个面试中，队伍必须展示出关于机器人和表演的真实性和原创性。</w:t>
      </w:r>
    </w:p>
    <w:p w:rsidR="00E20610" w:rsidRPr="00E20610" w:rsidRDefault="00E20610" w:rsidP="00F33E31">
      <w:pPr>
        <w:widowControl/>
        <w:tabs>
          <w:tab w:val="left" w:pos="220"/>
          <w:tab w:val="left" w:pos="720"/>
        </w:tabs>
        <w:autoSpaceDE w:val="0"/>
        <w:autoSpaceDN w:val="0"/>
        <w:adjustRightInd w:val="0"/>
        <w:ind w:firstLineChars="200" w:firstLine="560"/>
        <w:rPr>
          <w:rFonts w:asciiTheme="minorEastAsia" w:hAnsiTheme="minorEastAsia" w:cs="Times"/>
          <w:kern w:val="0"/>
          <w:sz w:val="28"/>
          <w:szCs w:val="28"/>
        </w:rPr>
      </w:pPr>
      <w:r w:rsidRPr="00E20610">
        <w:rPr>
          <w:rFonts w:asciiTheme="minorEastAsia" w:hAnsiTheme="minorEastAsia" w:cs="Times" w:hint="eastAsia"/>
          <w:kern w:val="0"/>
          <w:sz w:val="28"/>
          <w:szCs w:val="28"/>
        </w:rPr>
        <w:t>每一名队员都必须准备回答涉及到机器人设计的技术方面问题。详情见技术面试评分表。</w:t>
      </w:r>
    </w:p>
    <w:p w:rsidR="00E20610" w:rsidRPr="00E20610" w:rsidRDefault="00E20610" w:rsidP="00F33E31">
      <w:pPr>
        <w:widowControl/>
        <w:tabs>
          <w:tab w:val="left" w:pos="220"/>
          <w:tab w:val="left" w:pos="720"/>
        </w:tabs>
        <w:autoSpaceDE w:val="0"/>
        <w:autoSpaceDN w:val="0"/>
        <w:adjustRightInd w:val="0"/>
        <w:ind w:firstLineChars="200" w:firstLine="562"/>
        <w:rPr>
          <w:rFonts w:asciiTheme="minorEastAsia" w:hAnsiTheme="minorEastAsia" w:cs="Times"/>
          <w:kern w:val="0"/>
          <w:sz w:val="28"/>
          <w:szCs w:val="28"/>
        </w:rPr>
      </w:pPr>
      <w:proofErr w:type="spellStart"/>
      <w:r w:rsidRPr="00E20610">
        <w:rPr>
          <w:rFonts w:asciiTheme="minorEastAsia" w:hAnsiTheme="minorEastAsia" w:cs="Times"/>
          <w:b/>
          <w:kern w:val="0"/>
          <w:sz w:val="28"/>
          <w:szCs w:val="28"/>
          <w:u w:val="single"/>
        </w:rPr>
        <w:t>On</w:t>
      </w:r>
      <w:r w:rsidR="00950543">
        <w:rPr>
          <w:rFonts w:asciiTheme="minorEastAsia" w:hAnsiTheme="minorEastAsia" w:cs="Times" w:hint="eastAsia"/>
          <w:b/>
          <w:kern w:val="0"/>
          <w:sz w:val="28"/>
          <w:szCs w:val="28"/>
          <w:u w:val="single"/>
        </w:rPr>
        <w:t>S</w:t>
      </w:r>
      <w:r w:rsidRPr="00E20610">
        <w:rPr>
          <w:rFonts w:asciiTheme="minorEastAsia" w:hAnsiTheme="minorEastAsia" w:cs="Times"/>
          <w:b/>
          <w:kern w:val="0"/>
          <w:sz w:val="28"/>
          <w:szCs w:val="28"/>
          <w:u w:val="single"/>
        </w:rPr>
        <w:t>tage</w:t>
      </w:r>
      <w:proofErr w:type="spellEnd"/>
      <w:r w:rsidRPr="00E20610">
        <w:rPr>
          <w:rFonts w:asciiTheme="minorEastAsia" w:hAnsiTheme="minorEastAsia" w:cs="Times" w:hint="eastAsia"/>
          <w:b/>
          <w:kern w:val="0"/>
          <w:sz w:val="28"/>
          <w:szCs w:val="28"/>
          <w:u w:val="single"/>
        </w:rPr>
        <w:t>表演</w:t>
      </w:r>
      <w:r w:rsidRPr="00E20610">
        <w:rPr>
          <w:rFonts w:asciiTheme="minorEastAsia" w:hAnsiTheme="minorEastAsia" w:cs="Times" w:hint="eastAsia"/>
          <w:kern w:val="0"/>
          <w:sz w:val="28"/>
          <w:szCs w:val="28"/>
        </w:rPr>
        <w:t>：一</w:t>
      </w:r>
      <w:r w:rsidR="003225E7">
        <w:rPr>
          <w:rFonts w:asciiTheme="minorEastAsia" w:hAnsiTheme="minorEastAsia" w:cs="Times" w:hint="eastAsia"/>
          <w:kern w:val="0"/>
          <w:sz w:val="28"/>
          <w:szCs w:val="28"/>
        </w:rPr>
        <w:t>至两分钟的表演将按照创造性、</w:t>
      </w:r>
      <w:r w:rsidRPr="00E20610">
        <w:rPr>
          <w:rFonts w:asciiTheme="minorEastAsia" w:hAnsiTheme="minorEastAsia" w:cs="Times" w:hint="eastAsia"/>
          <w:kern w:val="0"/>
          <w:sz w:val="28"/>
          <w:szCs w:val="28"/>
        </w:rPr>
        <w:t>创新性和趣味性为准则进行评判。队伍必须通过表演展示出独创性，创造性和创新性。期待所有的参赛队伍能展示出最佳的表演。详情见表演评分表。</w:t>
      </w:r>
    </w:p>
    <w:p w:rsidR="00E20610" w:rsidRPr="00E20610" w:rsidRDefault="00E20610" w:rsidP="00F33E31">
      <w:pPr>
        <w:widowControl/>
        <w:tabs>
          <w:tab w:val="left" w:pos="220"/>
          <w:tab w:val="left" w:pos="720"/>
        </w:tabs>
        <w:autoSpaceDE w:val="0"/>
        <w:autoSpaceDN w:val="0"/>
        <w:adjustRightInd w:val="0"/>
        <w:ind w:firstLineChars="200" w:firstLine="560"/>
        <w:rPr>
          <w:rFonts w:asciiTheme="minorEastAsia" w:hAnsiTheme="minorEastAsia" w:cs="Times"/>
          <w:kern w:val="0"/>
          <w:sz w:val="28"/>
          <w:szCs w:val="28"/>
        </w:rPr>
      </w:pPr>
      <w:r w:rsidRPr="00E20610">
        <w:rPr>
          <w:rFonts w:asciiTheme="minorEastAsia" w:hAnsiTheme="minorEastAsia" w:cs="Times" w:hint="eastAsia"/>
          <w:kern w:val="0"/>
          <w:sz w:val="28"/>
          <w:szCs w:val="28"/>
        </w:rPr>
        <w:t>在</w:t>
      </w:r>
      <w:proofErr w:type="spellStart"/>
      <w:r w:rsidRPr="00E20610">
        <w:rPr>
          <w:rFonts w:asciiTheme="minorEastAsia" w:hAnsiTheme="minorEastAsia" w:cs="Times"/>
          <w:kern w:val="0"/>
          <w:sz w:val="28"/>
          <w:szCs w:val="28"/>
        </w:rPr>
        <w:t>RoboCupJunior</w:t>
      </w:r>
      <w:proofErr w:type="spellEnd"/>
      <w:r w:rsidRPr="00E20610">
        <w:rPr>
          <w:rFonts w:asciiTheme="minorEastAsia" w:hAnsiTheme="minorEastAsia" w:cs="Times"/>
          <w:kern w:val="0"/>
          <w:sz w:val="28"/>
          <w:szCs w:val="28"/>
        </w:rPr>
        <w:t xml:space="preserve"> </w:t>
      </w:r>
      <w:proofErr w:type="spellStart"/>
      <w:r w:rsidRPr="00E20610">
        <w:rPr>
          <w:rFonts w:asciiTheme="minorEastAsia" w:hAnsiTheme="minorEastAsia" w:cs="Times"/>
          <w:kern w:val="0"/>
          <w:sz w:val="28"/>
          <w:szCs w:val="28"/>
        </w:rPr>
        <w:t>On</w:t>
      </w:r>
      <w:r w:rsidR="00950543">
        <w:rPr>
          <w:rFonts w:asciiTheme="minorEastAsia" w:hAnsiTheme="minorEastAsia" w:cs="Times" w:hint="eastAsia"/>
          <w:kern w:val="0"/>
          <w:sz w:val="28"/>
          <w:szCs w:val="28"/>
        </w:rPr>
        <w:t>S</w:t>
      </w:r>
      <w:r w:rsidRPr="00E20610">
        <w:rPr>
          <w:rFonts w:asciiTheme="minorEastAsia" w:hAnsiTheme="minorEastAsia" w:cs="Times"/>
          <w:kern w:val="0"/>
          <w:sz w:val="28"/>
          <w:szCs w:val="28"/>
        </w:rPr>
        <w:t>tage</w:t>
      </w:r>
      <w:proofErr w:type="spellEnd"/>
      <w:r w:rsidRPr="00E20610">
        <w:rPr>
          <w:rFonts w:asciiTheme="minorEastAsia" w:hAnsiTheme="minorEastAsia" w:cs="Times" w:hint="eastAsia"/>
          <w:kern w:val="0"/>
          <w:sz w:val="28"/>
          <w:szCs w:val="28"/>
        </w:rPr>
        <w:t>国际比赛中，队伍也会参加超级联队表演。</w:t>
      </w:r>
    </w:p>
    <w:p w:rsidR="00E20610" w:rsidRPr="00E20610" w:rsidRDefault="00E20610" w:rsidP="00F33E31">
      <w:pPr>
        <w:widowControl/>
        <w:tabs>
          <w:tab w:val="left" w:pos="220"/>
          <w:tab w:val="left" w:pos="720"/>
        </w:tabs>
        <w:autoSpaceDE w:val="0"/>
        <w:autoSpaceDN w:val="0"/>
        <w:adjustRightInd w:val="0"/>
        <w:ind w:firstLineChars="200" w:firstLine="562"/>
        <w:rPr>
          <w:rFonts w:asciiTheme="minorEastAsia" w:hAnsiTheme="minorEastAsia" w:cs="Times"/>
          <w:kern w:val="0"/>
          <w:sz w:val="28"/>
          <w:szCs w:val="28"/>
        </w:rPr>
      </w:pPr>
      <w:r w:rsidRPr="00E20610">
        <w:rPr>
          <w:rFonts w:asciiTheme="minorEastAsia" w:hAnsiTheme="minorEastAsia" w:cs="Times" w:hint="eastAsia"/>
          <w:b/>
          <w:kern w:val="0"/>
          <w:sz w:val="28"/>
          <w:szCs w:val="28"/>
          <w:u w:val="single"/>
        </w:rPr>
        <w:t>超级联队技术挑战</w:t>
      </w:r>
      <w:r w:rsidRPr="00E20610">
        <w:rPr>
          <w:rFonts w:asciiTheme="minorEastAsia" w:hAnsiTheme="minorEastAsia" w:cs="Times" w:hint="eastAsia"/>
          <w:kern w:val="0"/>
          <w:sz w:val="28"/>
          <w:szCs w:val="28"/>
        </w:rPr>
        <w:t>：由一组队伍合作完成的机器人表演。超级联队包含两支或更多的参赛队伍。在比赛会场内，超级联队会有短暂的时间进行合作。在这段时间内，超级联队必须制作出一个融汇了每一支参与队伍的全新的表演。鼓励超级联队创造出一个令人兴奋的有趣的机器人表演，表达彼此间的友谊合作同时展现从其他队伍中学到了什么。</w:t>
      </w:r>
    </w:p>
    <w:p w:rsidR="00E20610" w:rsidRPr="00E20610" w:rsidRDefault="00E20610" w:rsidP="00F33E31">
      <w:pPr>
        <w:widowControl/>
        <w:tabs>
          <w:tab w:val="left" w:pos="220"/>
          <w:tab w:val="left" w:pos="720"/>
        </w:tabs>
        <w:autoSpaceDE w:val="0"/>
        <w:autoSpaceDN w:val="0"/>
        <w:adjustRightInd w:val="0"/>
        <w:ind w:firstLineChars="200" w:firstLine="560"/>
        <w:rPr>
          <w:rFonts w:asciiTheme="minorEastAsia" w:hAnsiTheme="minorEastAsia" w:cs="Times"/>
          <w:kern w:val="0"/>
          <w:sz w:val="28"/>
          <w:szCs w:val="28"/>
        </w:rPr>
      </w:pPr>
      <w:r w:rsidRPr="00E20610">
        <w:rPr>
          <w:rFonts w:asciiTheme="minorEastAsia" w:hAnsiTheme="minorEastAsia" w:cs="Times" w:hint="eastAsia"/>
          <w:kern w:val="0"/>
          <w:sz w:val="28"/>
          <w:szCs w:val="28"/>
        </w:rPr>
        <w:t>对国际比赛来说，超级联队表演是一个特殊的环节，并且在区域性比赛中并不是必需的。超级联队的规则在另外一份单独的文件中。强烈建议参加国际赛的队员在开始行程前浏览201</w:t>
      </w:r>
      <w:r>
        <w:rPr>
          <w:rFonts w:asciiTheme="minorEastAsia" w:hAnsiTheme="minorEastAsia" w:cs="Times" w:hint="eastAsia"/>
          <w:kern w:val="0"/>
          <w:sz w:val="28"/>
          <w:szCs w:val="28"/>
        </w:rPr>
        <w:t>7</w:t>
      </w:r>
      <w:r w:rsidRPr="00E20610">
        <w:rPr>
          <w:rFonts w:asciiTheme="minorEastAsia" w:hAnsiTheme="minorEastAsia" w:cs="Times" w:hint="eastAsia"/>
          <w:kern w:val="0"/>
          <w:sz w:val="28"/>
          <w:szCs w:val="28"/>
        </w:rPr>
        <w:t>年超级联队规则。</w:t>
      </w:r>
    </w:p>
    <w:p w:rsidR="00F33E31" w:rsidRPr="00F33E31" w:rsidRDefault="00F33E31" w:rsidP="00DD1607">
      <w:pPr>
        <w:pStyle w:val="a4"/>
        <w:numPr>
          <w:ilvl w:val="0"/>
          <w:numId w:val="16"/>
        </w:numPr>
        <w:ind w:left="0" w:firstLine="562"/>
        <w:jc w:val="left"/>
        <w:outlineLvl w:val="0"/>
        <w:rPr>
          <w:rFonts w:asciiTheme="minorEastAsia" w:hAnsiTheme="minorEastAsia"/>
          <w:b/>
          <w:sz w:val="28"/>
          <w:szCs w:val="28"/>
        </w:rPr>
      </w:pPr>
      <w:bookmarkStart w:id="1" w:name="_Toc477300260"/>
      <w:r w:rsidRPr="00F33E31">
        <w:rPr>
          <w:rFonts w:asciiTheme="minorEastAsia" w:hAnsiTheme="minorEastAsia" w:hint="eastAsia"/>
          <w:b/>
          <w:sz w:val="28"/>
          <w:szCs w:val="28"/>
        </w:rPr>
        <w:lastRenderedPageBreak/>
        <w:t>机器人</w:t>
      </w:r>
      <w:bookmarkEnd w:id="1"/>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2" w:name="_Toc477300261"/>
      <w:r w:rsidRPr="00F33E31">
        <w:rPr>
          <w:rFonts w:asciiTheme="minorEastAsia" w:hAnsiTheme="minorEastAsia" w:hint="eastAsia"/>
          <w:b/>
          <w:sz w:val="28"/>
          <w:szCs w:val="28"/>
        </w:rPr>
        <w:t>机器人技术</w:t>
      </w:r>
      <w:bookmarkEnd w:id="2"/>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鼓励队伍使用有创造性的技术。鼓励并奖励使用创新性或</w:t>
      </w:r>
      <w:r w:rsidRPr="00F33E31">
        <w:rPr>
          <w:rFonts w:asciiTheme="minorEastAsia" w:hAnsiTheme="minorEastAsia" w:cs="Times" w:hint="eastAsia"/>
          <w:kern w:val="0"/>
          <w:sz w:val="28"/>
          <w:szCs w:val="28"/>
        </w:rPr>
        <w:t>是没有用过的技术（包括传感器）。例如：笔记本电脑，手机，平板电脑，树莓派等类似的设备可以作为机器人的控制装置，在舞台上作为表演的一部分。</w:t>
      </w:r>
    </w:p>
    <w:p w:rsidR="00F33E31" w:rsidRPr="00F33E31" w:rsidRDefault="00F33E31" w:rsidP="00DD1607">
      <w:pPr>
        <w:pStyle w:val="a4"/>
        <w:ind w:firstLine="560"/>
        <w:jc w:val="left"/>
        <w:rPr>
          <w:rFonts w:asciiTheme="minorEastAsia" w:hAnsiTheme="minorEastAsia"/>
          <w:sz w:val="28"/>
          <w:szCs w:val="28"/>
        </w:rPr>
      </w:pPr>
      <w:r w:rsidRPr="00F33E31">
        <w:rPr>
          <w:rFonts w:asciiTheme="minorEastAsia" w:hAnsiTheme="minorEastAsia" w:cs="Times" w:hint="eastAsia"/>
          <w:kern w:val="0"/>
          <w:sz w:val="28"/>
          <w:szCs w:val="28"/>
        </w:rPr>
        <w:t>鼓励队伍使用不寻常的，创新的方式来创作表演。如果你不确信使用什么样的技术是恰当的，请在比赛前联系技术委员会</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参考8.1</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w:t>
      </w:r>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鼓励队伍建造属于自己的机器人而不是使用商业套件。这意味着队伍可以使用商业套件但队伍必须对其进行实质上的修改。不允许队伍直接沿用其结构构造或只改变不重要的部分。</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机器人必须</w:t>
      </w:r>
      <w:r w:rsidRPr="00F33E31">
        <w:rPr>
          <w:rFonts w:asciiTheme="minorEastAsia" w:hAnsiTheme="minorEastAsia" w:hint="eastAsia"/>
          <w:b/>
          <w:sz w:val="28"/>
          <w:szCs w:val="28"/>
        </w:rPr>
        <w:t>自主地</w:t>
      </w:r>
      <w:r w:rsidRPr="00F33E31">
        <w:rPr>
          <w:rFonts w:asciiTheme="minorEastAsia" w:hAnsiTheme="minorEastAsia" w:hint="eastAsia"/>
          <w:sz w:val="28"/>
          <w:szCs w:val="28"/>
        </w:rPr>
        <w:t>表演。</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3" w:name="_Toc477300262"/>
      <w:r w:rsidRPr="00F33E31">
        <w:rPr>
          <w:rFonts w:asciiTheme="minorEastAsia" w:hAnsiTheme="minorEastAsia" w:hint="eastAsia"/>
          <w:b/>
          <w:sz w:val="28"/>
          <w:szCs w:val="28"/>
        </w:rPr>
        <w:t>尺寸和数量</w:t>
      </w:r>
      <w:bookmarkEnd w:id="3"/>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机器人可以为任意尺寸。队员设计的机器人应该能够被其队伍携带。一支队伍可以有很多数量的机器人。然而使用多个机器人不一定会获得更高的分数。</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4" w:name="_Toc477300263"/>
      <w:r w:rsidRPr="00F33E31">
        <w:rPr>
          <w:rFonts w:asciiTheme="minorEastAsia" w:hAnsiTheme="minorEastAsia" w:hint="eastAsia"/>
          <w:b/>
          <w:sz w:val="28"/>
          <w:szCs w:val="28"/>
        </w:rPr>
        <w:t>设计与结构</w:t>
      </w:r>
      <w:bookmarkEnd w:id="4"/>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队伍应在设计机器人的时候考虑到安全性。例如，每一个运动部件都应该有合适的材料覆盖，以免人接触时会发生意外。当运输或移动电池时，建议使用安全袋。应做出努力确保机器人不会出现短路和化学泄漏的情况。</w:t>
      </w:r>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队伍应建造一个稳固的机器人，以免其解体。</w:t>
      </w:r>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鼓励队伍自己设计机器人的外观。如果队伍想使用一个著名的角色作</w:t>
      </w:r>
      <w:r w:rsidRPr="00F33E31">
        <w:rPr>
          <w:rFonts w:asciiTheme="minorEastAsia" w:hAnsiTheme="minorEastAsia" w:hint="eastAsia"/>
          <w:color w:val="FF0000"/>
          <w:sz w:val="28"/>
          <w:szCs w:val="28"/>
        </w:rPr>
        <w:lastRenderedPageBreak/>
        <w:t>为机器人的外观，应注意角色的版权问题。</w:t>
      </w:r>
    </w:p>
    <w:p w:rsidR="00F33E31" w:rsidRPr="00F33E31" w:rsidRDefault="00F33E31" w:rsidP="00DD1607">
      <w:pPr>
        <w:pStyle w:val="a4"/>
        <w:numPr>
          <w:ilvl w:val="2"/>
          <w:numId w:val="16"/>
        </w:numPr>
        <w:ind w:left="0" w:firstLine="560"/>
        <w:jc w:val="left"/>
        <w:rPr>
          <w:rFonts w:asciiTheme="minorEastAsia" w:hAnsiTheme="minorEastAsia"/>
          <w:color w:val="FF0000"/>
          <w:sz w:val="28"/>
          <w:szCs w:val="28"/>
        </w:rPr>
      </w:pPr>
      <w:r w:rsidRPr="00F33E31">
        <w:rPr>
          <w:rFonts w:asciiTheme="minorEastAsia" w:hAnsiTheme="minorEastAsia" w:hint="eastAsia"/>
          <w:color w:val="FF0000"/>
          <w:sz w:val="28"/>
          <w:szCs w:val="28"/>
        </w:rPr>
        <w:t>在任何情况下舞台上都不允许使用电源。每个机器人都应配备一定的电池。</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5" w:name="_Toc477300264"/>
      <w:r w:rsidRPr="00F33E31">
        <w:rPr>
          <w:rFonts w:asciiTheme="minorEastAsia" w:hAnsiTheme="minorEastAsia" w:hint="eastAsia"/>
          <w:b/>
          <w:sz w:val="28"/>
          <w:szCs w:val="28"/>
        </w:rPr>
        <w:t>通讯</w:t>
      </w:r>
      <w:bookmarkEnd w:id="5"/>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color w:val="FF0000"/>
          <w:sz w:val="28"/>
          <w:szCs w:val="28"/>
        </w:rPr>
        <w:t>鼓励队伍在设计机器人时加入通讯功能。</w:t>
      </w:r>
      <w:r w:rsidRPr="00F33E31">
        <w:rPr>
          <w:rFonts w:asciiTheme="minorEastAsia" w:hAnsiTheme="minorEastAsia" w:hint="eastAsia"/>
          <w:sz w:val="28"/>
          <w:szCs w:val="28"/>
        </w:rPr>
        <w:t>鼓励机器人与舞台上其他机器人通讯。例如使用蓝牙通讯</w:t>
      </w:r>
      <w:r w:rsidRPr="00F33E31">
        <w:rPr>
          <w:rFonts w:asciiTheme="minorEastAsia" w:hAnsiTheme="minorEastAsia"/>
          <w:sz w:val="28"/>
          <w:szCs w:val="28"/>
        </w:rPr>
        <w:t>(</w:t>
      </w:r>
      <w:r w:rsidRPr="00F33E31">
        <w:rPr>
          <w:rFonts w:asciiTheme="minorEastAsia" w:hAnsiTheme="minorEastAsia" w:hint="eastAsia"/>
          <w:sz w:val="28"/>
          <w:szCs w:val="28"/>
        </w:rPr>
        <w:t>参考2.7和2.8</w:t>
      </w:r>
      <w:r w:rsidRPr="00F33E31">
        <w:rPr>
          <w:rFonts w:asciiTheme="minorEastAsia" w:hAnsiTheme="minorEastAsia"/>
          <w:sz w:val="28"/>
          <w:szCs w:val="28"/>
        </w:rPr>
        <w:t>)</w:t>
      </w:r>
      <w:r w:rsidRPr="00F33E31">
        <w:rPr>
          <w:rFonts w:asciiTheme="minorEastAsia" w:hAnsiTheme="minorEastAsia" w:hint="eastAsia"/>
          <w:sz w:val="28"/>
          <w:szCs w:val="28"/>
        </w:rPr>
        <w:t>。不允许机器人与舞台下和舞台上的设备通讯。</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被允许的通讯源只有红外线，蓝牙和</w:t>
      </w:r>
      <w:proofErr w:type="spellStart"/>
      <w:r w:rsidRPr="00F33E31">
        <w:rPr>
          <w:rFonts w:asciiTheme="minorEastAsia" w:hAnsiTheme="minorEastAsia"/>
          <w:sz w:val="28"/>
          <w:szCs w:val="28"/>
        </w:rPr>
        <w:t>Zig</w:t>
      </w:r>
      <w:r w:rsidRPr="00F33E31">
        <w:rPr>
          <w:rFonts w:asciiTheme="minorEastAsia" w:hAnsiTheme="minorEastAsia" w:hint="eastAsia"/>
          <w:sz w:val="28"/>
          <w:szCs w:val="28"/>
        </w:rPr>
        <w:t>b</w:t>
      </w:r>
      <w:r w:rsidRPr="00F33E31">
        <w:rPr>
          <w:rFonts w:asciiTheme="minorEastAsia" w:hAnsiTheme="minorEastAsia"/>
          <w:sz w:val="28"/>
          <w:szCs w:val="28"/>
        </w:rPr>
        <w:t>ee</w:t>
      </w:r>
      <w:proofErr w:type="spellEnd"/>
      <w:r w:rsidRPr="00F33E31">
        <w:rPr>
          <w:rFonts w:asciiTheme="minorEastAsia" w:hAnsiTheme="minorEastAsia" w:hint="eastAsia"/>
          <w:sz w:val="28"/>
          <w:szCs w:val="28"/>
        </w:rPr>
        <w:t>。队伍在练习和比赛时要确保通讯不会影响其他机器人。队伍不允许使用射频信号</w:t>
      </w:r>
      <w:r w:rsidRPr="00F33E31">
        <w:rPr>
          <w:rFonts w:asciiTheme="minorEastAsia" w:hAnsiTheme="minorEastAsia"/>
          <w:sz w:val="28"/>
          <w:szCs w:val="28"/>
        </w:rPr>
        <w:t>(</w:t>
      </w:r>
      <w:r w:rsidRPr="00F33E31">
        <w:rPr>
          <w:rFonts w:asciiTheme="minorEastAsia" w:hAnsiTheme="minorEastAsia" w:hint="eastAsia"/>
          <w:sz w:val="28"/>
          <w:szCs w:val="28"/>
        </w:rPr>
        <w:t>例如</w:t>
      </w:r>
      <w:r w:rsidRPr="00F33E31">
        <w:rPr>
          <w:rFonts w:asciiTheme="minorEastAsia" w:hAnsiTheme="minorEastAsia"/>
          <w:sz w:val="28"/>
          <w:szCs w:val="28"/>
        </w:rPr>
        <w:t>Wi-Fi</w:t>
      </w:r>
      <w:r w:rsidRPr="00F33E31">
        <w:rPr>
          <w:rFonts w:asciiTheme="minorEastAsia" w:hAnsiTheme="minorEastAsia" w:hint="eastAsia"/>
          <w:sz w:val="28"/>
          <w:szCs w:val="28"/>
        </w:rPr>
        <w:t>或</w:t>
      </w:r>
      <w:r w:rsidRPr="00F33E31">
        <w:rPr>
          <w:rFonts w:asciiTheme="minorEastAsia" w:hAnsiTheme="minorEastAsia"/>
          <w:sz w:val="28"/>
          <w:szCs w:val="28"/>
        </w:rPr>
        <w:t>Z-waves)</w:t>
      </w:r>
      <w:r w:rsidRPr="00F33E31">
        <w:rPr>
          <w:rFonts w:asciiTheme="minorEastAsia" w:hAnsiTheme="minorEastAsia" w:hint="eastAsia"/>
          <w:sz w:val="28"/>
          <w:szCs w:val="28"/>
        </w:rPr>
        <w:t>，这可能会影响其他项目的机器人。如果你不确定，请在比赛前与技术委员会联系</w:t>
      </w:r>
      <w:r w:rsidRPr="00F33E31">
        <w:rPr>
          <w:rFonts w:asciiTheme="minorEastAsia" w:hAnsiTheme="minorEastAsia"/>
          <w:sz w:val="28"/>
          <w:szCs w:val="28"/>
        </w:rPr>
        <w:t>(</w:t>
      </w:r>
      <w:r w:rsidRPr="00F33E31">
        <w:rPr>
          <w:rFonts w:asciiTheme="minorEastAsia" w:hAnsiTheme="minorEastAsia" w:hint="eastAsia"/>
          <w:sz w:val="28"/>
          <w:szCs w:val="28"/>
        </w:rPr>
        <w:t>参考第八章</w:t>
      </w:r>
      <w:r w:rsidRPr="00F33E31">
        <w:rPr>
          <w:rFonts w:asciiTheme="minorEastAsia" w:hAnsiTheme="minorEastAsia"/>
          <w:sz w:val="28"/>
          <w:szCs w:val="28"/>
        </w:rPr>
        <w:t>)</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6" w:name="_Toc477300265"/>
      <w:r w:rsidRPr="00F33E31">
        <w:rPr>
          <w:rFonts w:asciiTheme="minorEastAsia" w:hAnsiTheme="minorEastAsia" w:hint="eastAsia"/>
          <w:b/>
          <w:sz w:val="28"/>
          <w:szCs w:val="28"/>
        </w:rPr>
        <w:t>检测线和标记</w:t>
      </w:r>
      <w:bookmarkEnd w:id="6"/>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小学组仍可以在舞台上使用场地纸，沿线走将不会有很高的加分。</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中学组不允许在舞台上使用任何场地纸或胶带。</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hint="eastAsia"/>
          <w:sz w:val="28"/>
          <w:szCs w:val="28"/>
        </w:rPr>
        <w:t>中学组可以在舞台上任意位置使用八个带颜色的圆柱体标记对机器人进行导航。四个橘黄色和四个绿色标记。标记高210mm直径40mm。附件中说明了这种标记详细的信息。队伍可以携带自己的圆柱体，只要他们符合规定。组织者也会提供这种标记。</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7" w:name="_Toc477300266"/>
      <w:r w:rsidRPr="00F33E31">
        <w:rPr>
          <w:rFonts w:asciiTheme="minorEastAsia" w:hAnsiTheme="minorEastAsia" w:hint="eastAsia"/>
          <w:b/>
          <w:sz w:val="28"/>
          <w:szCs w:val="28"/>
        </w:rPr>
        <w:t>机器人设计和结构的附加指导</w:t>
      </w:r>
      <w:bookmarkEnd w:id="7"/>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尽管地板的接缝处将用胶带使其尽量光滑，机器人必须能够应付最大5mm的不平整情况。虽然会尽可能让场地平坦，队伍需要准备好在舞台上遇到不</w:t>
      </w:r>
      <w:r w:rsidRPr="00F33E31">
        <w:rPr>
          <w:rFonts w:asciiTheme="minorEastAsia" w:hAnsiTheme="minorEastAsia" w:cs="Times" w:hint="eastAsia"/>
          <w:kern w:val="0"/>
          <w:sz w:val="28"/>
          <w:szCs w:val="28"/>
        </w:rPr>
        <w:lastRenderedPageBreak/>
        <w:t>规则起伏的情况。</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组织者会尽全力确保提供包括聚光灯内的多种灯光，但无法保证提供直射或强烈的聚光灯。队伍需要根据赛场灯光条件来调试机器人。使用电子罗盘的队伍需要知道舞台可能含有金属并且会影响传感器读数。队伍需要根据赛场状况调整此类传感器。</w:t>
      </w:r>
    </w:p>
    <w:p w:rsidR="00F33E31" w:rsidRPr="00F33E31" w:rsidRDefault="00F33E31" w:rsidP="00DD1607">
      <w:pPr>
        <w:pStyle w:val="a4"/>
        <w:numPr>
          <w:ilvl w:val="0"/>
          <w:numId w:val="16"/>
        </w:numPr>
        <w:ind w:left="0" w:firstLine="562"/>
        <w:jc w:val="left"/>
        <w:outlineLvl w:val="0"/>
        <w:rPr>
          <w:rFonts w:asciiTheme="minorEastAsia" w:hAnsiTheme="minorEastAsia"/>
          <w:b/>
          <w:sz w:val="28"/>
          <w:szCs w:val="28"/>
        </w:rPr>
      </w:pPr>
      <w:bookmarkStart w:id="8" w:name="_Toc477300267"/>
      <w:r w:rsidRPr="00F33E31">
        <w:rPr>
          <w:rFonts w:asciiTheme="minorEastAsia" w:hAnsiTheme="minorEastAsia" w:cs="Times" w:hint="eastAsia"/>
          <w:b/>
          <w:kern w:val="0"/>
          <w:sz w:val="28"/>
          <w:szCs w:val="28"/>
        </w:rPr>
        <w:t>舞台表演</w:t>
      </w:r>
      <w:r w:rsidRPr="00F33E31">
        <w:rPr>
          <w:rFonts w:asciiTheme="minorEastAsia" w:hAnsiTheme="minorEastAsia" w:cs="Times"/>
          <w:b/>
          <w:kern w:val="0"/>
          <w:sz w:val="28"/>
          <w:szCs w:val="28"/>
        </w:rPr>
        <w:t xml:space="preserve"> (</w:t>
      </w:r>
      <w:r w:rsidRPr="00F33E31">
        <w:rPr>
          <w:rFonts w:asciiTheme="minorEastAsia" w:hAnsiTheme="minorEastAsia" w:cs="Times" w:hint="eastAsia"/>
          <w:b/>
          <w:kern w:val="0"/>
          <w:sz w:val="28"/>
          <w:szCs w:val="28"/>
        </w:rPr>
        <w:t>占总成绩</w:t>
      </w:r>
      <w:r w:rsidR="0080468E">
        <w:rPr>
          <w:rFonts w:asciiTheme="minorEastAsia" w:hAnsiTheme="minorEastAsia" w:cs="Times" w:hint="eastAsia"/>
          <w:b/>
          <w:kern w:val="0"/>
          <w:sz w:val="28"/>
          <w:szCs w:val="28"/>
        </w:rPr>
        <w:t>25</w:t>
      </w:r>
      <w:r w:rsidRPr="00F33E31">
        <w:rPr>
          <w:rFonts w:asciiTheme="minorEastAsia" w:hAnsiTheme="minorEastAsia" w:cs="Times" w:hint="eastAsia"/>
          <w:b/>
          <w:kern w:val="0"/>
          <w:sz w:val="28"/>
          <w:szCs w:val="28"/>
        </w:rPr>
        <w:t>%</w:t>
      </w:r>
      <w:r w:rsidRPr="00F33E31">
        <w:rPr>
          <w:rFonts w:asciiTheme="minorEastAsia" w:hAnsiTheme="minorEastAsia" w:cs="Times"/>
          <w:b/>
          <w:kern w:val="0"/>
          <w:sz w:val="28"/>
          <w:szCs w:val="28"/>
        </w:rPr>
        <w:t>)</w:t>
      </w:r>
      <w:bookmarkEnd w:id="8"/>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9" w:name="_Toc477300268"/>
      <w:r w:rsidRPr="00F33E31">
        <w:rPr>
          <w:rFonts w:asciiTheme="minorEastAsia" w:hAnsiTheme="minorEastAsia" w:cs="Times" w:hint="eastAsia"/>
          <w:b/>
          <w:kern w:val="0"/>
          <w:sz w:val="28"/>
          <w:szCs w:val="28"/>
        </w:rPr>
        <w:t>总览</w:t>
      </w:r>
      <w:bookmarkEnd w:id="9"/>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kern w:val="0"/>
          <w:sz w:val="28"/>
          <w:szCs w:val="28"/>
        </w:rPr>
        <w:t>On</w:t>
      </w:r>
      <w:r w:rsidR="00950543">
        <w:rPr>
          <w:rFonts w:asciiTheme="minorEastAsia" w:hAnsiTheme="minorEastAsia" w:cs="Times" w:hint="eastAsia"/>
          <w:kern w:val="0"/>
          <w:sz w:val="28"/>
          <w:szCs w:val="28"/>
        </w:rPr>
        <w:t>S</w:t>
      </w:r>
      <w:r w:rsidRPr="00F33E31">
        <w:rPr>
          <w:rFonts w:asciiTheme="minorEastAsia" w:hAnsiTheme="minorEastAsia" w:cs="Times"/>
          <w:kern w:val="0"/>
          <w:sz w:val="28"/>
          <w:szCs w:val="28"/>
        </w:rPr>
        <w:t>tage</w:t>
      </w:r>
      <w:r w:rsidRPr="00F33E31">
        <w:rPr>
          <w:rFonts w:asciiTheme="minorEastAsia" w:hAnsiTheme="minorEastAsia" w:cs="Times" w:hint="eastAsia"/>
          <w:kern w:val="0"/>
          <w:sz w:val="28"/>
          <w:szCs w:val="28"/>
        </w:rPr>
        <w:t>表演可以通过舞台上的表演展现出机器人的技术，设计和结构方面。这可能是魔术表演，戏剧，讲故事，喜剧，舞蹈或艺术装置。鼓励队伍在制作作品时使用创造性，创新性同时敢于冒险的技术和材料。查阅表演评分表可以得到更多细节。</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10" w:name="_Toc477300269"/>
      <w:r w:rsidRPr="00F33E31">
        <w:rPr>
          <w:rFonts w:asciiTheme="minorEastAsia" w:hAnsiTheme="minorEastAsia" w:cs="Times" w:hint="eastAsia"/>
          <w:b/>
          <w:kern w:val="0"/>
          <w:sz w:val="28"/>
          <w:szCs w:val="28"/>
        </w:rPr>
        <w:t>表演评判</w:t>
      </w:r>
      <w:bookmarkEnd w:id="10"/>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所有队伍在评判前都有两次表演机会，将使用表演的最高得分。</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舞台表演将至少被三名评委评判，至少一名评委是</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官员，同时他也会参与技术面试。</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11" w:name="_Toc477300270"/>
      <w:r w:rsidRPr="00F33E31">
        <w:rPr>
          <w:rFonts w:asciiTheme="minorEastAsia" w:hAnsiTheme="minorEastAsia" w:hint="eastAsia"/>
          <w:b/>
          <w:sz w:val="28"/>
          <w:szCs w:val="28"/>
        </w:rPr>
        <w:t>舞台表演</w:t>
      </w:r>
      <w:bookmarkEnd w:id="11"/>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表演时长必须不小于1分钟并且不超过两分钟。</w:t>
      </w:r>
    </w:p>
    <w:p w:rsidR="00F33E31" w:rsidRPr="00F33E31" w:rsidRDefault="003225E7" w:rsidP="00DD1607">
      <w:pPr>
        <w:pStyle w:val="a4"/>
        <w:numPr>
          <w:ilvl w:val="2"/>
          <w:numId w:val="16"/>
        </w:numPr>
        <w:ind w:left="0" w:firstLine="560"/>
        <w:jc w:val="left"/>
        <w:rPr>
          <w:rFonts w:asciiTheme="minorEastAsia" w:hAnsiTheme="minorEastAsia"/>
          <w:sz w:val="28"/>
          <w:szCs w:val="28"/>
        </w:rPr>
      </w:pPr>
      <w:r>
        <w:rPr>
          <w:rFonts w:asciiTheme="minorEastAsia" w:hAnsiTheme="minorEastAsia" w:cs="Times" w:hint="eastAsia"/>
          <w:kern w:val="0"/>
          <w:sz w:val="28"/>
          <w:szCs w:val="28"/>
        </w:rPr>
        <w:t>每支队伍</w:t>
      </w:r>
      <w:r w:rsidR="00F33E31" w:rsidRPr="00F33E31">
        <w:rPr>
          <w:rFonts w:asciiTheme="minorEastAsia" w:hAnsiTheme="minorEastAsia" w:cs="Times" w:hint="eastAsia"/>
          <w:kern w:val="0"/>
          <w:sz w:val="28"/>
          <w:szCs w:val="28"/>
        </w:rPr>
        <w:t>一共</w:t>
      </w:r>
      <w:r>
        <w:rPr>
          <w:rFonts w:asciiTheme="minorEastAsia" w:hAnsiTheme="minorEastAsia" w:cs="Times" w:hint="eastAsia"/>
          <w:kern w:val="0"/>
          <w:sz w:val="28"/>
          <w:szCs w:val="28"/>
        </w:rPr>
        <w:t>有</w:t>
      </w:r>
      <w:r w:rsidR="00F33E31" w:rsidRPr="00F33E31">
        <w:rPr>
          <w:rFonts w:asciiTheme="minorEastAsia" w:hAnsiTheme="minorEastAsia" w:cs="Times" w:hint="eastAsia"/>
          <w:kern w:val="0"/>
          <w:sz w:val="28"/>
          <w:szCs w:val="28"/>
        </w:rPr>
        <w:t>五分钟进行表演。一名评委会从第一名队员踏上舞台开始计时，时间包括舞台布置，介绍作品，以及因为自身原因所引起的重启。但不包括整理和清理舞台时间。如果是不受队伍控制的其他因素导致了超时（比如技术人员播放音乐的问题），队伍将不会被罚分。评委对任何超时罚分有最终解</w:t>
      </w:r>
      <w:r w:rsidR="00F33E31" w:rsidRPr="00F33E31">
        <w:rPr>
          <w:rFonts w:asciiTheme="minorEastAsia" w:hAnsiTheme="minorEastAsia" w:cs="Times" w:hint="eastAsia"/>
          <w:kern w:val="0"/>
          <w:sz w:val="28"/>
          <w:szCs w:val="28"/>
        </w:rPr>
        <w:lastRenderedPageBreak/>
        <w:t>释权。</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对于每次表演，队伍都必须将场地打扫干净，打包移走任何与表演相关</w:t>
      </w:r>
      <w:r w:rsidR="003225E7">
        <w:rPr>
          <w:rFonts w:asciiTheme="minorEastAsia" w:hAnsiTheme="minorEastAsia" w:cs="Times" w:hint="eastAsia"/>
          <w:kern w:val="0"/>
          <w:sz w:val="28"/>
          <w:szCs w:val="28"/>
        </w:rPr>
        <w:t>的</w:t>
      </w:r>
      <w:r w:rsidRPr="00F33E31">
        <w:rPr>
          <w:rFonts w:asciiTheme="minorEastAsia" w:hAnsiTheme="minorEastAsia" w:cs="Times" w:hint="eastAsia"/>
          <w:kern w:val="0"/>
          <w:sz w:val="28"/>
          <w:szCs w:val="28"/>
        </w:rPr>
        <w:t>物品。表演结束后，队伍有最多</w:t>
      </w:r>
      <w:r w:rsidRPr="00F33E31">
        <w:rPr>
          <w:rFonts w:asciiTheme="minorEastAsia" w:hAnsiTheme="minorEastAsia" w:cs="Times" w:hint="eastAsia"/>
          <w:b/>
          <w:kern w:val="0"/>
          <w:sz w:val="28"/>
          <w:szCs w:val="28"/>
        </w:rPr>
        <w:t>一分钟</w:t>
      </w:r>
      <w:r w:rsidRPr="00F33E31">
        <w:rPr>
          <w:rFonts w:asciiTheme="minorEastAsia" w:hAnsiTheme="minorEastAsia" w:cs="Times" w:hint="eastAsia"/>
          <w:kern w:val="0"/>
          <w:sz w:val="28"/>
          <w:szCs w:val="28"/>
        </w:rPr>
        <w:t>的时间清理场地。</w:t>
      </w:r>
      <w:r w:rsidRPr="00F33E31">
        <w:rPr>
          <w:rFonts w:asciiTheme="minorEastAsia" w:hAnsiTheme="minorEastAsia" w:cs="Times" w:hint="eastAsia"/>
          <w:b/>
          <w:kern w:val="0"/>
          <w:sz w:val="28"/>
          <w:szCs w:val="28"/>
        </w:rPr>
        <w:t>因此在舞台上的最长时间是六分钟。</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一名</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的工作人员会负责启动音乐和多媒体展示。</w:t>
      </w:r>
    </w:p>
    <w:p w:rsidR="00F33E31" w:rsidRPr="00F33E31" w:rsidRDefault="00F33E31" w:rsidP="00DD1607">
      <w:pPr>
        <w:pStyle w:val="a4"/>
        <w:numPr>
          <w:ilvl w:val="2"/>
          <w:numId w:val="16"/>
        </w:numPr>
        <w:ind w:left="0" w:firstLine="560"/>
        <w:jc w:val="left"/>
        <w:rPr>
          <w:rFonts w:asciiTheme="minorEastAsia" w:hAnsiTheme="minorEastAsia"/>
          <w:sz w:val="28"/>
          <w:szCs w:val="28"/>
        </w:rPr>
      </w:pPr>
      <w:r w:rsidRPr="00F33E31">
        <w:rPr>
          <w:rFonts w:asciiTheme="minorEastAsia" w:hAnsiTheme="minorEastAsia" w:cs="Times" w:hint="eastAsia"/>
          <w:kern w:val="0"/>
          <w:sz w:val="28"/>
          <w:szCs w:val="28"/>
        </w:rPr>
        <w:t>强烈建议每支队伍利用准备舞台的时间向观众介绍作品及机器人的特点。</w:t>
      </w:r>
    </w:p>
    <w:p w:rsidR="00F33E31" w:rsidRPr="00F33E31" w:rsidRDefault="00F33E31" w:rsidP="00DD1607">
      <w:pPr>
        <w:pStyle w:val="a4"/>
        <w:numPr>
          <w:ilvl w:val="1"/>
          <w:numId w:val="16"/>
        </w:numPr>
        <w:ind w:left="0" w:firstLine="562"/>
        <w:jc w:val="left"/>
        <w:outlineLvl w:val="1"/>
        <w:rPr>
          <w:rFonts w:asciiTheme="minorEastAsia" w:hAnsiTheme="minorEastAsia"/>
          <w:b/>
          <w:sz w:val="28"/>
          <w:szCs w:val="28"/>
        </w:rPr>
      </w:pPr>
      <w:bookmarkStart w:id="12" w:name="_Toc477300271"/>
      <w:r w:rsidRPr="00F33E31">
        <w:rPr>
          <w:rFonts w:asciiTheme="minorEastAsia" w:hAnsiTheme="minorEastAsia" w:hint="eastAsia"/>
          <w:b/>
          <w:sz w:val="28"/>
          <w:szCs w:val="28"/>
        </w:rPr>
        <w:t>重新启动</w:t>
      </w:r>
      <w:bookmarkEnd w:id="12"/>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在裁判的慎重判断下，如果有必要队伍可以重新开始表演。在五分钟的表演时间内重启的次数并没有限制。与重启有关的扣分会出现在评分表中。</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参考2.10</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五分钟后队伍将被要求离开赛场。</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13" w:name="_Toc477300272"/>
      <w:r w:rsidRPr="00F33E31">
        <w:rPr>
          <w:rFonts w:asciiTheme="minorEastAsia" w:hAnsiTheme="minorEastAsia" w:cs="Times" w:hint="eastAsia"/>
          <w:b/>
          <w:kern w:val="0"/>
          <w:sz w:val="28"/>
          <w:szCs w:val="28"/>
        </w:rPr>
        <w:t>音乐和视频</w:t>
      </w:r>
      <w:bookmarkEnd w:id="13"/>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队伍可以通过音乐完善表演。队伍可能会发现在音乐开始加入几声“嘟嘟声”作为开始信号会很有帮助。</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如果需要使用音乐，队伍必须提供自己的音乐资源。</w:t>
      </w:r>
      <w:r w:rsidRPr="00F33E31">
        <w:rPr>
          <w:rFonts w:asciiTheme="minorEastAsia" w:hAnsiTheme="minorEastAsia" w:cs="Times" w:hint="eastAsia"/>
          <w:color w:val="FF0000"/>
          <w:kern w:val="0"/>
          <w:sz w:val="28"/>
          <w:szCs w:val="28"/>
        </w:rPr>
        <w:t>如果队伍使用受版权保护的音乐，则应遵守举办地的版权法。</w:t>
      </w:r>
      <w:r w:rsidRPr="00F33E31">
        <w:rPr>
          <w:rFonts w:asciiTheme="minorEastAsia" w:hAnsiTheme="minorEastAsia" w:cs="Times" w:hint="eastAsia"/>
          <w:kern w:val="0"/>
          <w:sz w:val="28"/>
          <w:szCs w:val="28"/>
        </w:rPr>
        <w:t>推荐把音乐文件以mp3格式存储在移动存储器中。移动存储器必须明确标记队名和组别（小学组或中学组），并且内部只能存放需要播放的mp3文件。在队伍练习前，音乐一定要交给音响师或</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官员。鼓励队伍携带多份音乐文件。</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音乐的开头需要有几秒钟无声的空白。</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鼓励队伍提供视觉或多媒体展示作为表演的一部分。这可能是视频，</w:t>
      </w:r>
      <w:r w:rsidRPr="00F33E31">
        <w:rPr>
          <w:rFonts w:asciiTheme="minorEastAsia" w:hAnsiTheme="minorEastAsia" w:cs="Times" w:hint="eastAsia"/>
          <w:kern w:val="0"/>
          <w:sz w:val="28"/>
          <w:szCs w:val="28"/>
        </w:rPr>
        <w:lastRenderedPageBreak/>
        <w:t>动画或幻灯片等等。</w:t>
      </w:r>
      <w:r w:rsidRPr="00F33E31">
        <w:rPr>
          <w:rFonts w:asciiTheme="minorEastAsia" w:hAnsiTheme="minorEastAsia" w:cs="Times" w:hint="eastAsia"/>
          <w:color w:val="FF0000"/>
          <w:kern w:val="0"/>
          <w:sz w:val="28"/>
          <w:szCs w:val="28"/>
        </w:rPr>
        <w:t>然而，内容应该由队员制作。</w:t>
      </w:r>
      <w:r w:rsidRPr="00F33E31">
        <w:rPr>
          <w:rFonts w:asciiTheme="minorEastAsia" w:hAnsiTheme="minorEastAsia" w:cs="Times" w:hint="eastAsia"/>
          <w:kern w:val="0"/>
          <w:sz w:val="28"/>
          <w:szCs w:val="28"/>
        </w:rPr>
        <w:t>投影仪和屏幕将会被提供。组织者不能保证投影仪屏幕的高度在舞台之上。</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机器人与视觉展示的互动是被允许并且鼓励的。队伍可以在舞台上使用</w:t>
      </w:r>
      <w:r w:rsidRPr="00F33E31">
        <w:rPr>
          <w:rFonts w:asciiTheme="minorEastAsia" w:hAnsiTheme="minorEastAsia" w:cs="Times"/>
          <w:kern w:val="0"/>
          <w:sz w:val="28"/>
          <w:szCs w:val="28"/>
        </w:rPr>
        <w:t>VGA</w:t>
      </w:r>
      <w:r w:rsidRPr="00F33E31">
        <w:rPr>
          <w:rFonts w:asciiTheme="minorEastAsia" w:hAnsiTheme="minorEastAsia" w:cs="Times" w:hint="eastAsia"/>
          <w:kern w:val="0"/>
          <w:sz w:val="28"/>
          <w:szCs w:val="28"/>
        </w:rPr>
        <w:t>和</w:t>
      </w:r>
      <w:r w:rsidRPr="00F33E31">
        <w:rPr>
          <w:rFonts w:asciiTheme="minorEastAsia" w:hAnsiTheme="minorEastAsia" w:cs="Times"/>
          <w:kern w:val="0"/>
          <w:sz w:val="28"/>
          <w:szCs w:val="28"/>
        </w:rPr>
        <w:t>HDMI</w:t>
      </w:r>
      <w:r w:rsidRPr="00F33E31">
        <w:rPr>
          <w:rFonts w:asciiTheme="minorEastAsia" w:hAnsiTheme="minorEastAsia" w:cs="Times" w:hint="eastAsia"/>
          <w:kern w:val="0"/>
          <w:sz w:val="28"/>
          <w:szCs w:val="28"/>
        </w:rPr>
        <w:t>线，笔记本或其他设备可以通过他们连接投影仪。然而线的长度不能被保证。</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14" w:name="_Toc477300273"/>
      <w:r w:rsidRPr="00F33E31">
        <w:rPr>
          <w:rFonts w:asciiTheme="minorEastAsia" w:hAnsiTheme="minorEastAsia" w:cs="Times" w:hint="eastAsia"/>
          <w:b/>
          <w:kern w:val="0"/>
          <w:sz w:val="28"/>
          <w:szCs w:val="28"/>
        </w:rPr>
        <w:t>舞台</w:t>
      </w:r>
      <w:bookmarkEnd w:id="14"/>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舞台表演区域将会是一个4*3m被标记出来的长方形舞台，4m长的一面会朝向评委。这个长方形区域将会在一个最小5*4m的舞台内。</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舞台表演区域将会被50mm宽的黑色胶带标记出，队伍可以利用黑色边界对机器人进行编程，确定舞台的表演区域。舞台地板将会是白色平坦（不是光滑的）</w:t>
      </w:r>
      <w:r w:rsidRPr="00F33E31">
        <w:rPr>
          <w:rFonts w:asciiTheme="minorEastAsia" w:hAnsiTheme="minorEastAsia" w:cs="Times"/>
          <w:kern w:val="0"/>
          <w:sz w:val="28"/>
          <w:szCs w:val="28"/>
        </w:rPr>
        <w:t>MDF</w:t>
      </w:r>
      <w:r w:rsidRPr="00F33E31">
        <w:rPr>
          <w:rFonts w:asciiTheme="minorEastAsia" w:hAnsiTheme="minorEastAsia" w:cs="Times" w:hint="eastAsia"/>
          <w:kern w:val="0"/>
          <w:sz w:val="28"/>
          <w:szCs w:val="28"/>
        </w:rPr>
        <w:t>（压缩木材纤维）板铺成。</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15" w:name="_Toc477300274"/>
      <w:r w:rsidRPr="00F33E31">
        <w:rPr>
          <w:rFonts w:asciiTheme="minorEastAsia" w:hAnsiTheme="minorEastAsia" w:cs="Times" w:hint="eastAsia"/>
          <w:b/>
          <w:kern w:val="0"/>
          <w:sz w:val="28"/>
          <w:szCs w:val="28"/>
        </w:rPr>
        <w:t>布景</w:t>
      </w:r>
      <w:bookmarkEnd w:id="15"/>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不推荐使用没有成为表演一部分的静态道具出现在舞台上，因为表演应更专注于机器人方面。被认为有“沟通”道具的类型有：</w:t>
      </w:r>
    </w:p>
    <w:p w:rsidR="00F33E31" w:rsidRPr="00F33E31" w:rsidRDefault="00F33E31" w:rsidP="00DD1607">
      <w:pPr>
        <w:pStyle w:val="a4"/>
        <w:numPr>
          <w:ilvl w:val="0"/>
          <w:numId w:val="17"/>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道具通过传感器与机器人沟通</w:t>
      </w:r>
    </w:p>
    <w:p w:rsidR="00F33E31" w:rsidRPr="00F33E31" w:rsidRDefault="00F33E31" w:rsidP="00DD1607">
      <w:pPr>
        <w:pStyle w:val="a4"/>
        <w:numPr>
          <w:ilvl w:val="0"/>
          <w:numId w:val="17"/>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道具与机器人产生通讯</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参考1.4</w:t>
      </w:r>
      <w:r w:rsidRPr="00F33E31">
        <w:rPr>
          <w:rFonts w:asciiTheme="minorEastAsia" w:hAnsiTheme="minorEastAsia" w:cs="Times"/>
          <w:kern w:val="0"/>
          <w:sz w:val="28"/>
          <w:szCs w:val="28"/>
        </w:rPr>
        <w:t>)</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如果队伍决定使用静态道具，他们应该放置在舞台表演区域的周围。机器人可以检测静态道具从而表演一个特定的任务或触发一段表演，只要道具是放置在舞台表演区域的周围。</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16" w:name="_Toc477300275"/>
      <w:r w:rsidRPr="00F33E31">
        <w:rPr>
          <w:rFonts w:asciiTheme="minorEastAsia" w:hAnsiTheme="minorEastAsia" w:cs="Times" w:hint="eastAsia"/>
          <w:b/>
          <w:kern w:val="0"/>
          <w:sz w:val="28"/>
          <w:szCs w:val="28"/>
        </w:rPr>
        <w:t>人机互动和机器人与机器人互动</w:t>
      </w:r>
      <w:bookmarkEnd w:id="16"/>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在表演开始时机器人可以由队员手动启动，传感器启动或远程启动（参</w:t>
      </w:r>
      <w:r w:rsidRPr="00F33E31">
        <w:rPr>
          <w:rFonts w:asciiTheme="minorEastAsia" w:hAnsiTheme="minorEastAsia" w:cs="Times" w:hint="eastAsia"/>
          <w:kern w:val="0"/>
          <w:sz w:val="28"/>
          <w:szCs w:val="28"/>
        </w:rPr>
        <w:lastRenderedPageBreak/>
        <w:t>考1.4允许无线通讯）。这可能是队员与机器人唯一的接触。这条规则的任何说明都应该在赛前询问裁判确保接触是允许的。</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鼓励人与机器人出现互动。队员不能直接接触机器人，只能与机器人的传感器有互动。直接改变机器人行为的互动（例如确保机器人在黑线内）将会比更聪明的互动得到更少的分数（例如机器人使用相机跟着人行走）。</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非常鼓励机器人与机器人出现互动。机器人之间允许进行接触，也可以通过传感器或有线／无线通讯进行互动（参考1.4）。</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17" w:name="_Toc477300276"/>
      <w:r w:rsidRPr="00F33E31">
        <w:rPr>
          <w:rFonts w:asciiTheme="minorEastAsia" w:hAnsiTheme="minorEastAsia" w:cs="Times" w:hint="eastAsia"/>
          <w:b/>
          <w:kern w:val="0"/>
          <w:sz w:val="28"/>
          <w:szCs w:val="28"/>
        </w:rPr>
        <w:t>舞台上的队员</w:t>
      </w:r>
      <w:bookmarkEnd w:id="17"/>
    </w:p>
    <w:p w:rsidR="00F33E31" w:rsidRPr="00F33E31" w:rsidRDefault="00F33E31" w:rsidP="00DD1607">
      <w:pPr>
        <w:pStyle w:val="a4"/>
        <w:ind w:firstLine="560"/>
        <w:jc w:val="left"/>
        <w:rPr>
          <w:rFonts w:asciiTheme="minorEastAsia" w:hAnsiTheme="minorEastAsia" w:cs="Times"/>
          <w:b/>
          <w:kern w:val="0"/>
          <w:sz w:val="28"/>
          <w:szCs w:val="28"/>
        </w:rPr>
      </w:pPr>
      <w:r w:rsidRPr="00F33E31">
        <w:rPr>
          <w:rFonts w:asciiTheme="minorEastAsia" w:hAnsiTheme="minorEastAsia" w:cs="Times" w:hint="eastAsia"/>
          <w:kern w:val="0"/>
          <w:sz w:val="28"/>
          <w:szCs w:val="28"/>
        </w:rPr>
        <w:t>在表</w:t>
      </w:r>
      <w:r w:rsidR="00CB00DE">
        <w:rPr>
          <w:rFonts w:asciiTheme="minorEastAsia" w:hAnsiTheme="minorEastAsia" w:cs="Times" w:hint="eastAsia"/>
          <w:kern w:val="0"/>
          <w:sz w:val="28"/>
          <w:szCs w:val="28"/>
        </w:rPr>
        <w:t>演的任何时候，最多只能出现两名队员在舞台上。队员没有与机器人一起</w:t>
      </w:r>
      <w:r w:rsidRPr="00F33E31">
        <w:rPr>
          <w:rFonts w:asciiTheme="minorEastAsia" w:hAnsiTheme="minorEastAsia" w:cs="Times" w:hint="eastAsia"/>
          <w:kern w:val="0"/>
          <w:sz w:val="28"/>
          <w:szCs w:val="28"/>
        </w:rPr>
        <w:t>表演将不会有扣分。场上的队员可能会在标记区域内或区域外，但始终应该在5*4m区域内。</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18" w:name="_Toc477300277"/>
      <w:r w:rsidRPr="00F33E31">
        <w:rPr>
          <w:rFonts w:asciiTheme="minorEastAsia" w:hAnsiTheme="minorEastAsia" w:cs="Times" w:hint="eastAsia"/>
          <w:b/>
          <w:kern w:val="0"/>
          <w:sz w:val="28"/>
          <w:szCs w:val="28"/>
        </w:rPr>
        <w:t>扣分</w:t>
      </w:r>
      <w:bookmarkEnd w:id="18"/>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如果一支队伍超出在2.3中所描述的时间限制，队伍将会被扣分(详情见表演评分表)。</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如果机器人所有的接触部分（例如轮子）移动到标记的表演区域外面，队伍将被扣分。接触部分指的是机器人接触舞台的部分。如有疑问请咨询技术委员会</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参考8.1</w:t>
      </w:r>
      <w:r w:rsidRPr="00F33E31">
        <w:rPr>
          <w:rFonts w:asciiTheme="minorEastAsia" w:hAnsiTheme="minorEastAsia" w:cs="Times"/>
          <w:kern w:val="0"/>
          <w:sz w:val="28"/>
          <w:szCs w:val="28"/>
        </w:rPr>
        <w:t>)</w:t>
      </w:r>
      <w:r w:rsidRPr="00F33E31">
        <w:rPr>
          <w:rFonts w:asciiTheme="minorEastAsia" w:hAnsiTheme="minorEastAsia" w:cs="Times" w:hint="eastAsia"/>
          <w:kern w:val="0"/>
          <w:sz w:val="28"/>
          <w:szCs w:val="28"/>
        </w:rPr>
        <w:t>。</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除非问题不是由队伍造成的，任何重启都会被扣分。</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如果评委认为，该队伍抄袭了其他队伍或以前使用过的机器人（无论有没有修改），服装或表演动作（相同的音乐是允许的），队伍将受到处罚。这适用于任何之前的</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舞蹈作品或舞蹈表演。</w:t>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lastRenderedPageBreak/>
        <w:t>不能守时的队伍将受到处罚。如果队伍不能按时准备好而且组织者必须重新安排赛程时，允许该队伍在当天比赛最后进行表演，尽管这仍会扣去一些分数。如果队伍第二次没有守时，可能会被取消比赛资格。</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19" w:name="_Toc477300278"/>
      <w:r w:rsidRPr="00F33E31">
        <w:rPr>
          <w:rFonts w:asciiTheme="minorEastAsia" w:hAnsiTheme="minorEastAsia" w:cs="Times" w:hint="eastAsia"/>
          <w:b/>
          <w:kern w:val="0"/>
          <w:sz w:val="28"/>
          <w:szCs w:val="28"/>
        </w:rPr>
        <w:t>表演准备</w:t>
      </w:r>
      <w:bookmarkEnd w:id="19"/>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在第一次表演前队伍需要联系</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官员，确保音乐和视频／展示是正确的。</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由于赛场舞台形状和音响系统，启动机器人的队员很有可能看不见播放音频的</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官员，反之亦然。队伍需要提前准备好以应对这种情况。</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20" w:name="_Toc477300279"/>
      <w:r w:rsidRPr="00F33E31">
        <w:rPr>
          <w:rFonts w:asciiTheme="minorEastAsia" w:hAnsiTheme="minorEastAsia" w:cs="Times" w:hint="eastAsia"/>
          <w:b/>
          <w:kern w:val="0"/>
          <w:sz w:val="28"/>
          <w:szCs w:val="28"/>
        </w:rPr>
        <w:t>舞台演练</w:t>
      </w:r>
      <w:bookmarkEnd w:id="20"/>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队伍可以使用舞蹈主表演场地进行演练。为公平起见，所有希望练习的队伍需要填写一份预定单来预留一小段时间的场地。请遵守分配的时间。</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每支队伍都有责任在主表演场地演练后清理场地，舞台必须完全清理以便下支队伍可以使用。</w:t>
      </w:r>
      <w:r w:rsidRPr="00F33E31">
        <w:rPr>
          <w:rFonts w:asciiTheme="minorEastAsia" w:hAnsiTheme="minorEastAsia" w:cs="Times" w:hint="eastAsia"/>
          <w:color w:val="FF0000"/>
          <w:kern w:val="0"/>
          <w:sz w:val="28"/>
          <w:szCs w:val="28"/>
        </w:rPr>
        <w:t>特别是那些在正式表演前使用主表演场地的队伍</w:t>
      </w:r>
      <w:r w:rsidRPr="00F33E31">
        <w:rPr>
          <w:rFonts w:asciiTheme="minorEastAsia" w:hAnsiTheme="minorEastAsia" w:cs="Times" w:hint="eastAsia"/>
          <w:kern w:val="0"/>
          <w:sz w:val="28"/>
          <w:szCs w:val="28"/>
        </w:rPr>
        <w:t>，必须在表演开始前三分钟对舞台进行彻底清理。</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21" w:name="_Toc477300280"/>
      <w:r w:rsidRPr="00F33E31">
        <w:rPr>
          <w:rFonts w:asciiTheme="minorEastAsia" w:hAnsiTheme="minorEastAsia" w:cs="Times" w:hint="eastAsia"/>
          <w:b/>
          <w:kern w:val="0"/>
          <w:sz w:val="28"/>
          <w:szCs w:val="28"/>
        </w:rPr>
        <w:t>内容</w:t>
      </w:r>
      <w:bookmarkEnd w:id="21"/>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任何包含暴力，军事，威胁或犯罪元素的表演都将被排除，任何使用不适宜名字和标示的队伍也会被排除。</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要求参赛者仔细考虑其表演各方面所表达的语言和信息，一支队伍能接受的内容可能会冒犯来自另一个国家或者文化的朋友们。</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22" w:name="_Toc477300281"/>
      <w:r w:rsidRPr="00F33E31">
        <w:rPr>
          <w:rFonts w:asciiTheme="minorEastAsia" w:hAnsiTheme="minorEastAsia" w:cs="Times" w:hint="eastAsia"/>
          <w:b/>
          <w:kern w:val="0"/>
          <w:sz w:val="28"/>
          <w:szCs w:val="28"/>
        </w:rPr>
        <w:t>安全</w:t>
      </w:r>
      <w:bookmarkEnd w:id="22"/>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lastRenderedPageBreak/>
        <w:t>为保护参赛者，</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工作人员和旁观者，遵守东道主国家的安全规定，表演流程不得使用包括爆炸，烟雾，火焰，水以及任何危险的物质。</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如果队伍的表演包括任何可能被认为危险的情况，包括可能损伤舞台，必须在参加比赛前25天向组织委员会提交一份含有表演流程大纲的报告。在舞台表演前组织委员会可能要求更详细的解释和表演的示范。没有遵守这项规则的队伍可能不被允许展示他们的表演。</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r w:rsidRPr="00F33E31">
        <w:rPr>
          <w:rFonts w:asciiTheme="minorEastAsia" w:hAnsiTheme="minorEastAsia" w:cs="Times"/>
          <w:b/>
          <w:kern w:val="0"/>
          <w:sz w:val="28"/>
          <w:szCs w:val="28"/>
        </w:rPr>
        <w:t xml:space="preserve"> </w:t>
      </w:r>
      <w:bookmarkStart w:id="23" w:name="_Toc477300282"/>
      <w:r w:rsidRPr="00F33E31">
        <w:rPr>
          <w:rFonts w:asciiTheme="minorEastAsia" w:hAnsiTheme="minorEastAsia" w:cs="Times" w:hint="eastAsia"/>
          <w:b/>
          <w:kern w:val="0"/>
          <w:sz w:val="28"/>
          <w:szCs w:val="28"/>
        </w:rPr>
        <w:t>真实性和原创性</w:t>
      </w:r>
      <w:bookmarkEnd w:id="23"/>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表演必须独特，而且没有在</w:t>
      </w:r>
      <w:proofErr w:type="spellStart"/>
      <w:r w:rsidRPr="00F33E31">
        <w:rPr>
          <w:rFonts w:asciiTheme="minorEastAsia" w:hAnsiTheme="minorEastAsia" w:cs="Times"/>
          <w:kern w:val="0"/>
          <w:sz w:val="28"/>
          <w:szCs w:val="28"/>
        </w:rPr>
        <w:t>RoboCupJunior</w:t>
      </w:r>
      <w:proofErr w:type="spellEnd"/>
      <w:r w:rsidRPr="00F33E31">
        <w:rPr>
          <w:rFonts w:asciiTheme="minorEastAsia" w:hAnsiTheme="minorEastAsia" w:cs="Times" w:hint="eastAsia"/>
          <w:kern w:val="0"/>
          <w:sz w:val="28"/>
          <w:szCs w:val="28"/>
        </w:rPr>
        <w:t>国际比赛中使用过。鼓励队伍检查所有的机器人和服装确保符合这项规则。</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24" w:name="_Toc477300283"/>
      <w:r w:rsidRPr="00F33E31">
        <w:rPr>
          <w:rFonts w:asciiTheme="minorEastAsia" w:hAnsiTheme="minorEastAsia" w:cs="Times" w:hint="eastAsia"/>
          <w:b/>
          <w:kern w:val="0"/>
          <w:sz w:val="28"/>
          <w:szCs w:val="28"/>
        </w:rPr>
        <w:t>公开技术展示</w:t>
      </w:r>
      <w:r w:rsidRPr="00F33E31">
        <w:rPr>
          <w:rFonts w:asciiTheme="minorEastAsia" w:hAnsiTheme="minorEastAsia" w:cs="Times"/>
          <w:b/>
          <w:kern w:val="0"/>
          <w:sz w:val="28"/>
          <w:szCs w:val="28"/>
        </w:rPr>
        <w:t>(</w:t>
      </w:r>
      <w:r w:rsidRPr="00F33E31">
        <w:rPr>
          <w:rFonts w:asciiTheme="minorEastAsia" w:hAnsiTheme="minorEastAsia" w:cs="Times" w:hint="eastAsia"/>
          <w:b/>
          <w:kern w:val="0"/>
          <w:sz w:val="28"/>
          <w:szCs w:val="28"/>
        </w:rPr>
        <w:t>占总成绩</w:t>
      </w:r>
      <w:r w:rsidR="0080468E">
        <w:rPr>
          <w:rFonts w:asciiTheme="minorEastAsia" w:hAnsiTheme="minorEastAsia" w:cs="Times" w:hint="eastAsia"/>
          <w:b/>
          <w:color w:val="FF0000"/>
          <w:kern w:val="0"/>
          <w:sz w:val="28"/>
          <w:szCs w:val="28"/>
        </w:rPr>
        <w:t>25</w:t>
      </w:r>
      <w:r w:rsidRPr="00F33E31">
        <w:rPr>
          <w:rFonts w:asciiTheme="minorEastAsia" w:hAnsiTheme="minorEastAsia" w:cs="Times" w:hint="eastAsia"/>
          <w:b/>
          <w:color w:val="FF0000"/>
          <w:kern w:val="0"/>
          <w:sz w:val="28"/>
          <w:szCs w:val="28"/>
        </w:rPr>
        <w:t>%</w:t>
      </w:r>
      <w:r w:rsidRPr="00F33E31">
        <w:rPr>
          <w:rFonts w:asciiTheme="minorEastAsia" w:hAnsiTheme="minorEastAsia" w:cs="Times"/>
          <w:b/>
          <w:kern w:val="0"/>
          <w:sz w:val="28"/>
          <w:szCs w:val="28"/>
        </w:rPr>
        <w:t>)</w:t>
      </w:r>
      <w:bookmarkEnd w:id="24"/>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25" w:name="_Toc477300284"/>
      <w:r w:rsidRPr="00F33E31">
        <w:rPr>
          <w:rFonts w:asciiTheme="minorEastAsia" w:hAnsiTheme="minorEastAsia" w:cs="Times" w:hint="eastAsia"/>
          <w:b/>
          <w:kern w:val="0"/>
          <w:sz w:val="28"/>
          <w:szCs w:val="28"/>
        </w:rPr>
        <w:t>总览</w:t>
      </w:r>
      <w:bookmarkEnd w:id="25"/>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展示应对机器人能力进行描述，同时应该向观众解释机器人的功能是如何实现的。对于那些母语不是英语的队伍，如果需要可以通过翻译展示队伍写下的内容。队伍可能使用视频或其他辅助记录来进行说明。</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26" w:name="_Toc477300285"/>
      <w:r w:rsidRPr="00F33E31">
        <w:rPr>
          <w:rFonts w:asciiTheme="minorEastAsia" w:hAnsiTheme="minorEastAsia" w:cs="Times" w:hint="eastAsia"/>
          <w:b/>
          <w:kern w:val="0"/>
          <w:sz w:val="28"/>
          <w:szCs w:val="28"/>
        </w:rPr>
        <w:t>演示流程</w:t>
      </w:r>
      <w:bookmarkEnd w:id="26"/>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每支队伍会有五分钟的时间进行展示。同时会有额外的一分钟布置舞台时间和额外的一分钟清理舞台时间。</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展示机器人能力时应该描述整个开发过程同时现场展示这种能力。这可能包含表演的所有方面和机器人的技术，例如与人之间的互动，机器人间的互动或者使用了特别的传感器。</w:t>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lastRenderedPageBreak/>
        <w:t>鼓励队伍移除机器人的装饰从而展示机器人的内部细节。如果这很困难，队伍应准备关于机器人内部图片或者视频的电子演示。</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会有至少两名评委评判技术展示。</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在评审中评委将使用公开技术展示评分表。强烈建议队伍为了完成一次出色的展示在展示前阅读这份评分表。这评估了展示的内容和表现。</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27" w:name="_Toc477300286"/>
      <w:r w:rsidRPr="00F33E31">
        <w:rPr>
          <w:rFonts w:asciiTheme="minorEastAsia" w:hAnsiTheme="minorEastAsia" w:cs="Times" w:hint="eastAsia"/>
          <w:b/>
          <w:kern w:val="0"/>
          <w:sz w:val="28"/>
          <w:szCs w:val="28"/>
        </w:rPr>
        <w:t>舞台</w:t>
      </w:r>
      <w:bookmarkEnd w:id="27"/>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队伍表演和技术展示会使用相同的舞台，2.6中说明的限制同样应用于公开技术展示。</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28" w:name="_Toc477300287"/>
      <w:r w:rsidRPr="00F33E31">
        <w:rPr>
          <w:rFonts w:asciiTheme="minorEastAsia" w:hAnsiTheme="minorEastAsia" w:cs="Times" w:hint="eastAsia"/>
          <w:b/>
          <w:kern w:val="0"/>
          <w:sz w:val="28"/>
          <w:szCs w:val="28"/>
        </w:rPr>
        <w:t>演示文稿</w:t>
      </w:r>
      <w:bookmarkEnd w:id="28"/>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队伍将通过两个麦克风进行技术展示。鼓励队伍使用演示，视频，音乐或提前准备好的评述从而完成技术展示。在舞台上队员的人数没有限制。</w:t>
      </w:r>
    </w:p>
    <w:p w:rsidR="00F33E31" w:rsidRPr="00F33E31" w:rsidRDefault="00F33E31" w:rsidP="00DD1607">
      <w:pPr>
        <w:pStyle w:val="a4"/>
        <w:numPr>
          <w:ilvl w:val="1"/>
          <w:numId w:val="16"/>
        </w:numPr>
        <w:ind w:left="0" w:firstLine="562"/>
        <w:jc w:val="left"/>
        <w:outlineLvl w:val="1"/>
        <w:rPr>
          <w:rFonts w:asciiTheme="minorEastAsia" w:hAnsiTheme="minorEastAsia" w:cs="Times"/>
          <w:b/>
          <w:color w:val="FF0000"/>
          <w:kern w:val="0"/>
          <w:sz w:val="28"/>
          <w:szCs w:val="28"/>
        </w:rPr>
      </w:pPr>
      <w:bookmarkStart w:id="29" w:name="_Toc477300288"/>
      <w:r w:rsidRPr="00F33E31">
        <w:rPr>
          <w:rFonts w:asciiTheme="minorEastAsia" w:hAnsiTheme="minorEastAsia" w:cs="Times" w:hint="eastAsia"/>
          <w:b/>
          <w:color w:val="FF0000"/>
          <w:kern w:val="0"/>
          <w:sz w:val="28"/>
          <w:szCs w:val="28"/>
        </w:rPr>
        <w:t>翻译</w:t>
      </w:r>
      <w:bookmarkEnd w:id="29"/>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公开技术展示将会用英语进行。如果队伍需要一位翻译，应事先通知</w:t>
      </w:r>
      <w:proofErr w:type="spellStart"/>
      <w:r w:rsidR="003225E7">
        <w:rPr>
          <w:rFonts w:asciiTheme="minorEastAsia" w:hAnsiTheme="minorEastAsia" w:cs="Times"/>
          <w:color w:val="FF0000"/>
          <w:kern w:val="0"/>
          <w:sz w:val="28"/>
          <w:szCs w:val="28"/>
        </w:rPr>
        <w:t>RoboCupJunior</w:t>
      </w:r>
      <w:proofErr w:type="spellEnd"/>
      <w:r w:rsidR="003225E7">
        <w:rPr>
          <w:rFonts w:asciiTheme="minorEastAsia" w:hAnsiTheme="minorEastAsia" w:cs="Times"/>
          <w:color w:val="FF0000"/>
          <w:kern w:val="0"/>
          <w:sz w:val="28"/>
          <w:szCs w:val="28"/>
        </w:rPr>
        <w:t xml:space="preserve"> </w:t>
      </w:r>
      <w:proofErr w:type="spellStart"/>
      <w:r w:rsidR="003225E7">
        <w:rPr>
          <w:rFonts w:asciiTheme="minorEastAsia" w:hAnsiTheme="minorEastAsia" w:cs="Times"/>
          <w:color w:val="FF0000"/>
          <w:kern w:val="0"/>
          <w:sz w:val="28"/>
          <w:szCs w:val="28"/>
        </w:rPr>
        <w:t>OnS</w:t>
      </w:r>
      <w:r w:rsidRPr="00F33E31">
        <w:rPr>
          <w:rFonts w:asciiTheme="minorEastAsia" w:hAnsiTheme="minorEastAsia" w:cs="Times"/>
          <w:color w:val="FF0000"/>
          <w:kern w:val="0"/>
          <w:sz w:val="28"/>
          <w:szCs w:val="28"/>
        </w:rPr>
        <w:t>tage</w:t>
      </w:r>
      <w:proofErr w:type="spellEnd"/>
      <w:r w:rsidRPr="00F33E31">
        <w:rPr>
          <w:rFonts w:asciiTheme="minorEastAsia" w:hAnsiTheme="minorEastAsia" w:cs="Times" w:hint="eastAsia"/>
          <w:color w:val="FF0000"/>
          <w:kern w:val="0"/>
          <w:sz w:val="28"/>
          <w:szCs w:val="28"/>
        </w:rPr>
        <w:t>官员或当地组织委员会安排相应的翻译人员。</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30" w:name="_Toc477300289"/>
      <w:r w:rsidRPr="00F33E31">
        <w:rPr>
          <w:rFonts w:asciiTheme="minorEastAsia" w:hAnsiTheme="minorEastAsia" w:cs="Times" w:hint="eastAsia"/>
          <w:b/>
          <w:kern w:val="0"/>
          <w:sz w:val="28"/>
          <w:szCs w:val="28"/>
        </w:rPr>
        <w:t>技术面试</w:t>
      </w:r>
      <w:r w:rsidRPr="00F33E31">
        <w:rPr>
          <w:rFonts w:asciiTheme="minorEastAsia" w:hAnsiTheme="minorEastAsia" w:cs="Times"/>
          <w:b/>
          <w:kern w:val="0"/>
          <w:sz w:val="28"/>
          <w:szCs w:val="28"/>
        </w:rPr>
        <w:t>(</w:t>
      </w:r>
      <w:r w:rsidRPr="00F33E31">
        <w:rPr>
          <w:rFonts w:asciiTheme="minorEastAsia" w:hAnsiTheme="minorEastAsia" w:cs="Times" w:hint="eastAsia"/>
          <w:b/>
          <w:kern w:val="0"/>
          <w:sz w:val="28"/>
          <w:szCs w:val="28"/>
        </w:rPr>
        <w:t>占总成绩</w:t>
      </w:r>
      <w:r w:rsidR="0080468E">
        <w:rPr>
          <w:rFonts w:asciiTheme="minorEastAsia" w:hAnsiTheme="minorEastAsia" w:cs="Times" w:hint="eastAsia"/>
          <w:b/>
          <w:color w:val="FF0000"/>
          <w:kern w:val="0"/>
          <w:sz w:val="28"/>
          <w:szCs w:val="28"/>
        </w:rPr>
        <w:t>15</w:t>
      </w:r>
      <w:r w:rsidRPr="00F33E31">
        <w:rPr>
          <w:rFonts w:asciiTheme="minorEastAsia" w:hAnsiTheme="minorEastAsia" w:cs="Times" w:hint="eastAsia"/>
          <w:b/>
          <w:kern w:val="0"/>
          <w:sz w:val="28"/>
          <w:szCs w:val="28"/>
        </w:rPr>
        <w:t>%</w:t>
      </w:r>
      <w:r w:rsidRPr="00F33E31">
        <w:rPr>
          <w:rFonts w:asciiTheme="minorEastAsia" w:hAnsiTheme="minorEastAsia" w:cs="Times"/>
          <w:b/>
          <w:kern w:val="0"/>
          <w:sz w:val="28"/>
          <w:szCs w:val="28"/>
        </w:rPr>
        <w:t>)</w:t>
      </w:r>
      <w:bookmarkEnd w:id="30"/>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1" w:name="_Toc477300290"/>
      <w:r w:rsidRPr="00F33E31">
        <w:rPr>
          <w:rFonts w:asciiTheme="minorEastAsia" w:hAnsiTheme="minorEastAsia" w:cs="Times" w:hint="eastAsia"/>
          <w:b/>
          <w:kern w:val="0"/>
          <w:sz w:val="28"/>
          <w:szCs w:val="28"/>
        </w:rPr>
        <w:t>面试过程</w:t>
      </w:r>
      <w:bookmarkEnd w:id="31"/>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在比赛中，所有的队伍需要参加</w:t>
      </w:r>
      <w:r w:rsidRPr="00F33E31">
        <w:rPr>
          <w:rFonts w:asciiTheme="minorEastAsia" w:hAnsiTheme="minorEastAsia" w:hint="eastAsia"/>
          <w:color w:val="FF0000"/>
          <w:sz w:val="28"/>
          <w:szCs w:val="28"/>
        </w:rPr>
        <w:t>最多</w:t>
      </w:r>
      <w:r w:rsidRPr="00F33E31">
        <w:rPr>
          <w:rFonts w:asciiTheme="minorEastAsia" w:hAnsiTheme="minorEastAsia" w:hint="eastAsia"/>
          <w:sz w:val="28"/>
          <w:szCs w:val="28"/>
        </w:rPr>
        <w:t>15分钟的技术面试。</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技术面试至少有两名</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官员作为面试官。</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面试时使用面试评分表。为了能完成一次不错的面试，强烈建议队伍在面试</w:t>
      </w:r>
      <w:r w:rsidRPr="00F33E31">
        <w:rPr>
          <w:rFonts w:asciiTheme="minorEastAsia" w:hAnsiTheme="minorEastAsia" w:hint="eastAsia"/>
          <w:b/>
          <w:sz w:val="28"/>
          <w:szCs w:val="28"/>
        </w:rPr>
        <w:t>前</w:t>
      </w:r>
      <w:r w:rsidRPr="00F33E31">
        <w:rPr>
          <w:rFonts w:asciiTheme="minorEastAsia" w:hAnsiTheme="minorEastAsia" w:hint="eastAsia"/>
          <w:sz w:val="28"/>
          <w:szCs w:val="28"/>
        </w:rPr>
        <w:t>阅读面试评分表。</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队伍需要确保携带所有的机器人和程序以便可以快速浏览。</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lastRenderedPageBreak/>
        <w:t>每名队员都要准备回答涉及到机器人设计的技术方面问题。</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2" w:name="_Toc477300291"/>
      <w:r w:rsidRPr="00F33E31">
        <w:rPr>
          <w:rFonts w:asciiTheme="minorEastAsia" w:hAnsiTheme="minorEastAsia" w:hint="eastAsia"/>
          <w:b/>
          <w:sz w:val="28"/>
          <w:szCs w:val="28"/>
        </w:rPr>
        <w:t>翻译</w:t>
      </w:r>
      <w:bookmarkEnd w:id="32"/>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同公开技术展示，请参考3.5。</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3" w:name="_Toc477300292"/>
      <w:r w:rsidRPr="00F33E31">
        <w:rPr>
          <w:rFonts w:asciiTheme="minorEastAsia" w:hAnsiTheme="minorEastAsia" w:cs="Times" w:hint="eastAsia"/>
          <w:b/>
          <w:kern w:val="0"/>
          <w:sz w:val="28"/>
          <w:szCs w:val="28"/>
        </w:rPr>
        <w:t>第二轮技术面试</w:t>
      </w:r>
      <w:bookmarkEnd w:id="33"/>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如果裁判认为有必要，队伍会被要求参加第二轮技术面试。在这种情况下，第二次面试分数会用来计算总成绩。</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34" w:name="_Toc477300293"/>
      <w:r w:rsidRPr="00F33E31">
        <w:rPr>
          <w:rFonts w:asciiTheme="minorEastAsia" w:hAnsiTheme="minorEastAsia" w:hint="eastAsia"/>
          <w:b/>
          <w:sz w:val="28"/>
          <w:szCs w:val="28"/>
        </w:rPr>
        <w:t>文件</w:t>
      </w:r>
      <w:bookmarkEnd w:id="34"/>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5" w:name="_Toc477300294"/>
      <w:r w:rsidRPr="00F33E31">
        <w:rPr>
          <w:rFonts w:asciiTheme="minorEastAsia" w:hAnsiTheme="minorEastAsia" w:hint="eastAsia"/>
          <w:b/>
          <w:sz w:val="28"/>
          <w:szCs w:val="28"/>
        </w:rPr>
        <w:t>文件</w:t>
      </w:r>
      <w:bookmarkEnd w:id="35"/>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在国际比赛前，一份技术信息表会发送给各支队伍。这允许队伍在面试前对机器人和技术进行总结。队伍应确保他们提交了这份文件。</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这份信息表必须在评审前交给裁判。</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6" w:name="_Toc477300295"/>
      <w:r w:rsidRPr="00F33E31">
        <w:rPr>
          <w:rFonts w:asciiTheme="minorEastAsia" w:hAnsiTheme="minorEastAsia" w:hint="eastAsia"/>
          <w:b/>
          <w:sz w:val="28"/>
          <w:szCs w:val="28"/>
        </w:rPr>
        <w:t>海报</w:t>
      </w:r>
      <w:r w:rsidRPr="00F33E31">
        <w:rPr>
          <w:rFonts w:asciiTheme="minorEastAsia" w:hAnsiTheme="minorEastAsia"/>
          <w:b/>
          <w:sz w:val="28"/>
          <w:szCs w:val="28"/>
        </w:rPr>
        <w:t>(</w:t>
      </w:r>
      <w:r w:rsidRPr="00F33E31">
        <w:rPr>
          <w:rFonts w:asciiTheme="minorEastAsia" w:hAnsiTheme="minorEastAsia" w:hint="eastAsia"/>
          <w:b/>
          <w:sz w:val="28"/>
          <w:szCs w:val="28"/>
        </w:rPr>
        <w:t>可选</w:t>
      </w:r>
      <w:r w:rsidRPr="00F33E31">
        <w:rPr>
          <w:rFonts w:asciiTheme="minorEastAsia" w:hAnsiTheme="minorEastAsia"/>
          <w:b/>
          <w:sz w:val="28"/>
          <w:szCs w:val="28"/>
        </w:rPr>
        <w:t>)</w:t>
      </w:r>
      <w:bookmarkEnd w:id="36"/>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队伍会有一个公共区域来展示自己的海报。海报的大小不大于</w:t>
      </w:r>
      <w:r w:rsidRPr="00F33E31">
        <w:rPr>
          <w:rFonts w:asciiTheme="minorEastAsia" w:hAnsiTheme="minorEastAsia"/>
          <w:sz w:val="28"/>
          <w:szCs w:val="28"/>
        </w:rPr>
        <w:t>A1</w:t>
      </w:r>
      <w:r w:rsidRPr="00F33E31">
        <w:rPr>
          <w:rFonts w:asciiTheme="minorEastAsia" w:hAnsiTheme="minorEastAsia" w:hint="eastAsia"/>
          <w:sz w:val="28"/>
          <w:szCs w:val="28"/>
        </w:rPr>
        <w:t>（60＊84cm）。海报应被展示在指定地点。队伍可能会在面试时携带海报如果上面有重要的信息，然而海报在面试时不会被评分。不接受电子海报。</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海报的目的是介绍队伍，解释机器人使用的技术和准备工作的文件。海报应该以有趣和引人入胜的方式被制作。海报不仅仅会被评委看见，也包括其他队伍和公众访客。</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海报中有用的内容包括：队名，组别（小学或者中学），</w:t>
      </w:r>
      <w:r w:rsidRPr="00F33E31">
        <w:rPr>
          <w:rFonts w:asciiTheme="minorEastAsia" w:hAnsiTheme="minorEastAsia" w:hint="eastAsia"/>
          <w:color w:val="FF0000"/>
          <w:sz w:val="28"/>
          <w:szCs w:val="28"/>
        </w:rPr>
        <w:t>区域</w:t>
      </w:r>
      <w:r w:rsidRPr="00F33E31">
        <w:rPr>
          <w:rFonts w:asciiTheme="minorEastAsia" w:hAnsiTheme="minorEastAsia"/>
          <w:color w:val="FF0000"/>
          <w:sz w:val="28"/>
          <w:szCs w:val="28"/>
        </w:rPr>
        <w:t>/</w:t>
      </w:r>
      <w:r w:rsidRPr="00F33E31">
        <w:rPr>
          <w:rFonts w:asciiTheme="minorEastAsia" w:hAnsiTheme="minorEastAsia" w:hint="eastAsia"/>
          <w:sz w:val="28"/>
          <w:szCs w:val="28"/>
        </w:rPr>
        <w:t>国家，在不同阶段包含机器人注释的照片和说明机器人创新性技术的使用。</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37" w:name="_Toc477300296"/>
      <w:r w:rsidRPr="00F33E31">
        <w:rPr>
          <w:rFonts w:asciiTheme="minorEastAsia" w:hAnsiTheme="minorEastAsia" w:hint="eastAsia"/>
          <w:b/>
          <w:sz w:val="28"/>
          <w:szCs w:val="28"/>
        </w:rPr>
        <w:t>评判与奖项</w:t>
      </w:r>
      <w:bookmarkEnd w:id="37"/>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8" w:name="_Toc477300297"/>
      <w:r w:rsidRPr="00F33E31">
        <w:rPr>
          <w:rFonts w:asciiTheme="minorEastAsia" w:hAnsiTheme="minorEastAsia" w:hint="eastAsia"/>
          <w:b/>
          <w:sz w:val="28"/>
          <w:szCs w:val="28"/>
        </w:rPr>
        <w:lastRenderedPageBreak/>
        <w:t>评定标准</w:t>
      </w:r>
      <w:bookmarkEnd w:id="38"/>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评分标准和得分点已经在各自的评分表中给出。</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39" w:name="_Toc477300298"/>
      <w:r w:rsidRPr="00F33E31">
        <w:rPr>
          <w:rFonts w:asciiTheme="minorEastAsia" w:hAnsiTheme="minorEastAsia" w:hint="eastAsia"/>
          <w:b/>
          <w:sz w:val="28"/>
          <w:szCs w:val="28"/>
        </w:rPr>
        <w:t>总成绩</w:t>
      </w:r>
      <w:bookmarkEnd w:id="39"/>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各支队伍的总成绩通过汇总队伍的技术面试，公开技术展示和两次表演的最高分得到。</w:t>
      </w:r>
      <w:r w:rsidRPr="00F33E31">
        <w:rPr>
          <w:rFonts w:asciiTheme="minorEastAsia" w:hAnsiTheme="minorEastAsia" w:hint="eastAsia"/>
          <w:b/>
          <w:sz w:val="28"/>
          <w:szCs w:val="28"/>
        </w:rPr>
        <w:t>将不会有决赛</w:t>
      </w:r>
      <w:r w:rsidRPr="00F33E31">
        <w:rPr>
          <w:rFonts w:asciiTheme="minorEastAsia" w:hAnsiTheme="minorEastAsia" w:hint="eastAsia"/>
          <w:sz w:val="28"/>
          <w:szCs w:val="28"/>
        </w:rPr>
        <w:t>。</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0" w:name="_Toc477300299"/>
      <w:r w:rsidRPr="00F33E31">
        <w:rPr>
          <w:rFonts w:asciiTheme="minorEastAsia" w:hAnsiTheme="minorEastAsia" w:cs="Times" w:hint="eastAsia"/>
          <w:b/>
          <w:kern w:val="0"/>
          <w:sz w:val="28"/>
          <w:szCs w:val="28"/>
        </w:rPr>
        <w:t>奖项</w:t>
      </w:r>
      <w:bookmarkEnd w:id="40"/>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如下奖项会颁发给所有年龄组（小学组和中学组）：</w:t>
      </w:r>
    </w:p>
    <w:p w:rsidR="00F33E31" w:rsidRPr="00F33E31" w:rsidRDefault="00F33E31" w:rsidP="00DD1607">
      <w:pPr>
        <w:pStyle w:val="a4"/>
        <w:numPr>
          <w:ilvl w:val="0"/>
          <w:numId w:val="18"/>
        </w:numPr>
        <w:ind w:left="0" w:firstLine="560"/>
        <w:jc w:val="left"/>
        <w:rPr>
          <w:rFonts w:asciiTheme="minorEastAsia" w:hAnsiTheme="minorEastAsia" w:cs="Times"/>
          <w:kern w:val="0"/>
          <w:sz w:val="28"/>
          <w:szCs w:val="28"/>
        </w:rPr>
      </w:pPr>
      <w:proofErr w:type="spellStart"/>
      <w:r w:rsidRPr="00F33E31">
        <w:rPr>
          <w:rFonts w:asciiTheme="minorEastAsia" w:hAnsiTheme="minorEastAsia"/>
          <w:color w:val="FF0000"/>
          <w:sz w:val="28"/>
          <w:szCs w:val="28"/>
        </w:rPr>
        <w:t>OnStage</w:t>
      </w:r>
      <w:proofErr w:type="spellEnd"/>
      <w:r w:rsidRPr="00F33E31">
        <w:rPr>
          <w:rFonts w:asciiTheme="minorEastAsia" w:hAnsiTheme="minorEastAsia" w:hint="eastAsia"/>
          <w:color w:val="FF0000"/>
          <w:sz w:val="28"/>
          <w:szCs w:val="28"/>
        </w:rPr>
        <w:t>单项冠军奖项</w:t>
      </w:r>
      <w:r w:rsidRPr="00F33E31">
        <w:rPr>
          <w:rFonts w:asciiTheme="minorEastAsia" w:hAnsiTheme="minorEastAsia" w:hint="eastAsia"/>
          <w:sz w:val="28"/>
          <w:szCs w:val="28"/>
        </w:rPr>
        <w:t>将</w:t>
      </w:r>
      <w:r w:rsidRPr="00F33E31">
        <w:rPr>
          <w:rFonts w:asciiTheme="minorEastAsia" w:hAnsiTheme="minorEastAsia" w:cs="Monotype Sorts" w:hint="eastAsia"/>
          <w:sz w:val="28"/>
          <w:szCs w:val="28"/>
        </w:rPr>
        <w:t>颁发给总成绩最高的队伍。</w:t>
      </w:r>
    </w:p>
    <w:p w:rsidR="00F33E31" w:rsidRPr="00F33E31" w:rsidRDefault="00F33E31" w:rsidP="00DD1607">
      <w:pPr>
        <w:pStyle w:val="a4"/>
        <w:numPr>
          <w:ilvl w:val="0"/>
          <w:numId w:val="18"/>
        </w:numPr>
        <w:ind w:left="0" w:firstLine="560"/>
        <w:jc w:val="left"/>
        <w:rPr>
          <w:rFonts w:asciiTheme="minorEastAsia" w:hAnsiTheme="minorEastAsia" w:cs="Times"/>
          <w:kern w:val="0"/>
          <w:sz w:val="28"/>
          <w:szCs w:val="28"/>
        </w:rPr>
      </w:pPr>
      <w:proofErr w:type="spellStart"/>
      <w:r w:rsidRPr="00F33E31">
        <w:rPr>
          <w:rFonts w:asciiTheme="minorEastAsia" w:hAnsiTheme="minorEastAsia" w:cs="Times"/>
          <w:color w:val="FF0000"/>
          <w:kern w:val="0"/>
          <w:sz w:val="28"/>
          <w:szCs w:val="28"/>
        </w:rPr>
        <w:t>OnStage</w:t>
      </w:r>
      <w:proofErr w:type="spellEnd"/>
      <w:r w:rsidRPr="00F33E31">
        <w:rPr>
          <w:rFonts w:asciiTheme="minorEastAsia" w:hAnsiTheme="minorEastAsia" w:cs="Times" w:hint="eastAsia"/>
          <w:color w:val="FF0000"/>
          <w:kern w:val="0"/>
          <w:sz w:val="28"/>
          <w:szCs w:val="28"/>
        </w:rPr>
        <w:t>超级联队冠军奖项</w:t>
      </w:r>
      <w:r w:rsidRPr="00F33E31">
        <w:rPr>
          <w:rFonts w:asciiTheme="minorEastAsia" w:hAnsiTheme="minorEastAsia" w:cs="Monotype Sorts" w:hint="eastAsia"/>
          <w:sz w:val="28"/>
          <w:szCs w:val="28"/>
        </w:rPr>
        <w:t>将颁发给超级联队比赛得分最高的队伍。</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下列奖项会颁发给单独的参赛队：</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最佳机器人通讯奖</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最佳机械硬件奖</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最佳电子硬件奖</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最佳技术展示奖</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最佳编程奖</w:t>
      </w:r>
    </w:p>
    <w:p w:rsidR="00F33E31" w:rsidRPr="00F33E31" w:rsidRDefault="00F33E31" w:rsidP="00DD1607">
      <w:pPr>
        <w:pStyle w:val="a4"/>
        <w:numPr>
          <w:ilvl w:val="0"/>
          <w:numId w:val="19"/>
        </w:numPr>
        <w:ind w:left="0" w:firstLine="560"/>
        <w:jc w:val="left"/>
        <w:rPr>
          <w:rFonts w:asciiTheme="minorEastAsia" w:hAnsiTheme="minorEastAsia" w:cs="Times"/>
          <w:color w:val="FF0000"/>
          <w:kern w:val="0"/>
          <w:sz w:val="28"/>
          <w:szCs w:val="28"/>
        </w:rPr>
      </w:pPr>
      <w:r w:rsidRPr="00F33E31">
        <w:rPr>
          <w:rFonts w:asciiTheme="minorEastAsia" w:hAnsiTheme="minorEastAsia" w:hint="eastAsia"/>
          <w:color w:val="FF0000"/>
          <w:sz w:val="28"/>
          <w:szCs w:val="28"/>
        </w:rPr>
        <w:t>最佳表演奖</w:t>
      </w:r>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hint="eastAsia"/>
          <w:sz w:val="28"/>
          <w:szCs w:val="28"/>
        </w:rPr>
        <w:t>这些奖项基于技术面试，公开技术展示和表演成绩。每支队伍只能获得一个奖项。</w:t>
      </w:r>
    </w:p>
    <w:p w:rsidR="00F33E31" w:rsidRPr="00F33E31" w:rsidRDefault="006F5B83" w:rsidP="00DD1607">
      <w:pPr>
        <w:pStyle w:val="a4"/>
        <w:numPr>
          <w:ilvl w:val="2"/>
          <w:numId w:val="16"/>
        </w:numPr>
        <w:ind w:left="0" w:firstLine="560"/>
        <w:jc w:val="left"/>
        <w:rPr>
          <w:rFonts w:asciiTheme="minorEastAsia" w:hAnsiTheme="minorEastAsia" w:cs="Times"/>
          <w:kern w:val="0"/>
          <w:sz w:val="28"/>
          <w:szCs w:val="28"/>
        </w:rPr>
      </w:pPr>
      <w:r>
        <w:rPr>
          <w:rFonts w:asciiTheme="minorEastAsia" w:hAnsiTheme="minorEastAsia" w:hint="eastAsia"/>
          <w:sz w:val="28"/>
          <w:szCs w:val="28"/>
        </w:rPr>
        <w:t>大赛还设如下</w:t>
      </w:r>
      <w:r w:rsidR="00F33E31" w:rsidRPr="00F33E31">
        <w:rPr>
          <w:rFonts w:asciiTheme="minorEastAsia" w:hAnsiTheme="minorEastAsia" w:hint="eastAsia"/>
          <w:sz w:val="28"/>
          <w:szCs w:val="28"/>
        </w:rPr>
        <w:t>的奖项：</w:t>
      </w:r>
    </w:p>
    <w:p w:rsidR="00F33E31" w:rsidRPr="00F33E31" w:rsidRDefault="00F33E31" w:rsidP="00DD1607">
      <w:pPr>
        <w:pStyle w:val="a4"/>
        <w:ind w:firstLine="562"/>
        <w:jc w:val="left"/>
        <w:rPr>
          <w:rFonts w:asciiTheme="minorEastAsia" w:hAnsiTheme="minorEastAsia"/>
          <w:sz w:val="28"/>
          <w:szCs w:val="28"/>
        </w:rPr>
      </w:pPr>
      <w:r w:rsidRPr="00F33E31">
        <w:rPr>
          <w:rFonts w:asciiTheme="minorEastAsia" w:hAnsiTheme="minorEastAsia" w:hint="eastAsia"/>
          <w:b/>
          <w:sz w:val="28"/>
          <w:szCs w:val="28"/>
        </w:rPr>
        <w:t>最佳海报奖：</w:t>
      </w:r>
      <w:r w:rsidRPr="00F33E31">
        <w:rPr>
          <w:rFonts w:asciiTheme="minorEastAsia" w:hAnsiTheme="minorEastAsia" w:hint="eastAsia"/>
          <w:sz w:val="28"/>
          <w:szCs w:val="28"/>
        </w:rPr>
        <w:t>颁发给在裁判判断下制作海报最好的队伍，海报充分的描述了队伍情况和技术的使用。</w:t>
      </w:r>
    </w:p>
    <w:p w:rsidR="00F33E31" w:rsidRPr="00F33E31" w:rsidRDefault="00F33E31" w:rsidP="00DD1607">
      <w:pPr>
        <w:pStyle w:val="a4"/>
        <w:ind w:firstLine="562"/>
        <w:jc w:val="left"/>
        <w:rPr>
          <w:rFonts w:asciiTheme="minorEastAsia" w:hAnsiTheme="minorEastAsia"/>
          <w:sz w:val="28"/>
          <w:szCs w:val="28"/>
        </w:rPr>
      </w:pPr>
      <w:r w:rsidRPr="00F33E31">
        <w:rPr>
          <w:rFonts w:asciiTheme="minorEastAsia" w:hAnsiTheme="minorEastAsia" w:hint="eastAsia"/>
          <w:b/>
          <w:sz w:val="28"/>
          <w:szCs w:val="28"/>
        </w:rPr>
        <w:lastRenderedPageBreak/>
        <w:t>最佳团队道德风尚奖：</w:t>
      </w:r>
      <w:r w:rsidRPr="00F33E31">
        <w:rPr>
          <w:rFonts w:asciiTheme="minorEastAsia" w:hAnsiTheme="minorEastAsia" w:hint="eastAsia"/>
          <w:sz w:val="28"/>
          <w:szCs w:val="28"/>
        </w:rPr>
        <w:t>颁发给大众投票中给其他队伍帮助最多的队伍。这种帮助可在多方面体现出来，如提供零件帮助，与其他队伍交朋友或给予鼓励。</w:t>
      </w:r>
    </w:p>
    <w:p w:rsidR="00F33E31" w:rsidRPr="00F33E31" w:rsidRDefault="00F33E31" w:rsidP="00DD1607">
      <w:pPr>
        <w:pStyle w:val="a4"/>
        <w:ind w:firstLine="562"/>
        <w:jc w:val="left"/>
        <w:rPr>
          <w:rFonts w:asciiTheme="minorEastAsia" w:hAnsiTheme="minorEastAsia"/>
          <w:sz w:val="28"/>
          <w:szCs w:val="28"/>
        </w:rPr>
      </w:pPr>
      <w:r w:rsidRPr="00F33E31">
        <w:rPr>
          <w:rFonts w:asciiTheme="minorEastAsia" w:hAnsiTheme="minorEastAsia" w:hint="eastAsia"/>
          <w:b/>
          <w:sz w:val="28"/>
          <w:szCs w:val="28"/>
        </w:rPr>
        <w:t>最佳创意展示：</w:t>
      </w:r>
      <w:r w:rsidRPr="00F33E31">
        <w:rPr>
          <w:rFonts w:asciiTheme="minorEastAsia" w:hAnsiTheme="minorEastAsia" w:hint="eastAsia"/>
          <w:sz w:val="28"/>
          <w:szCs w:val="28"/>
        </w:rPr>
        <w:t>颁发给在裁判判断下最有创造性和最有趣表演的队伍，展示支持并提升了整个机器人表演。这可能是视频，幻灯片，图像或者其他任何在表演中所展示的。</w:t>
      </w:r>
    </w:p>
    <w:p w:rsidR="00F33E31" w:rsidRPr="00F33E31" w:rsidRDefault="00F33E31" w:rsidP="00DD1607">
      <w:pPr>
        <w:pStyle w:val="a4"/>
        <w:ind w:firstLine="562"/>
        <w:jc w:val="left"/>
        <w:rPr>
          <w:rFonts w:asciiTheme="minorEastAsia" w:hAnsiTheme="minorEastAsia" w:cs="Times"/>
          <w:kern w:val="0"/>
          <w:sz w:val="28"/>
          <w:szCs w:val="28"/>
        </w:rPr>
      </w:pPr>
      <w:r w:rsidRPr="00F33E31">
        <w:rPr>
          <w:rFonts w:asciiTheme="minorEastAsia" w:hAnsiTheme="minorEastAsia" w:hint="eastAsia"/>
          <w:b/>
          <w:sz w:val="28"/>
          <w:szCs w:val="28"/>
        </w:rPr>
        <w:t>最佳新人奖：</w:t>
      </w:r>
      <w:r w:rsidRPr="00F33E31">
        <w:rPr>
          <w:rFonts w:asciiTheme="minorEastAsia" w:hAnsiTheme="minorEastAsia" w:hint="eastAsia"/>
          <w:sz w:val="28"/>
          <w:szCs w:val="28"/>
        </w:rPr>
        <w:t>该奖项颁发给小学组和中学组在比赛中总体表现很好但没有获得其他奖项，同时所有队员都是第一次参加</w:t>
      </w:r>
      <w:r w:rsidRPr="00F33E31">
        <w:rPr>
          <w:rFonts w:asciiTheme="minorEastAsia" w:hAnsiTheme="minorEastAsia"/>
          <w:sz w:val="28"/>
          <w:szCs w:val="28"/>
        </w:rPr>
        <w:t>RCJ</w:t>
      </w:r>
      <w:r w:rsidRPr="00F33E31">
        <w:rPr>
          <w:rFonts w:asciiTheme="minorEastAsia" w:hAnsiTheme="minorEastAsia" w:hint="eastAsia"/>
          <w:sz w:val="28"/>
          <w:szCs w:val="28"/>
        </w:rPr>
        <w:t>国际比赛的参赛队伍（不包括有队员在其他</w:t>
      </w:r>
      <w:r w:rsidRPr="00F33E31">
        <w:rPr>
          <w:rFonts w:asciiTheme="minorEastAsia" w:hAnsiTheme="minorEastAsia"/>
          <w:sz w:val="28"/>
          <w:szCs w:val="28"/>
        </w:rPr>
        <w:t>RCJ</w:t>
      </w:r>
      <w:r w:rsidRPr="00F33E31">
        <w:rPr>
          <w:rFonts w:asciiTheme="minorEastAsia" w:hAnsiTheme="minorEastAsia" w:hint="eastAsia"/>
          <w:sz w:val="28"/>
          <w:szCs w:val="28"/>
        </w:rPr>
        <w:t>项目中参赛过的队伍）。</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除了超级联队奖项，队伍不能在比赛中得到超过3种奖项。</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1" w:name="_Toc477300300"/>
      <w:r w:rsidRPr="00F33E31">
        <w:rPr>
          <w:rFonts w:asciiTheme="minorEastAsia" w:hAnsiTheme="minorEastAsia" w:hint="eastAsia"/>
          <w:b/>
          <w:sz w:val="28"/>
          <w:szCs w:val="28"/>
        </w:rPr>
        <w:t>反馈</w:t>
      </w:r>
      <w:bookmarkEnd w:id="41"/>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是一个有教育目的比赛。重要的是队员能从</w:t>
      </w:r>
      <w:r w:rsidRPr="00F33E31">
        <w:rPr>
          <w:rFonts w:asciiTheme="minorEastAsia" w:hAnsiTheme="minorEastAsia"/>
          <w:sz w:val="28"/>
          <w:szCs w:val="28"/>
        </w:rPr>
        <w:t>RCJ</w:t>
      </w:r>
      <w:r w:rsidRPr="00F33E31">
        <w:rPr>
          <w:rFonts w:asciiTheme="minorEastAsia" w:hAnsiTheme="minorEastAsia" w:hint="eastAsia"/>
          <w:sz w:val="28"/>
          <w:szCs w:val="28"/>
        </w:rPr>
        <w:t>的经历中学到东西，并且在以后的几年中得到机会改进。组织者将在比赛最后对每个参赛选手的表现进行总结并反馈。表格会向队伍展示其强项及需要改进的地方。需要注意的是这些表格不可以用来质疑裁判的决定和表演所得分数。</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队伍会在第一轮比赛后得到分数以便更好的准备第二轮比赛。</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42" w:name="_Toc477300301"/>
      <w:r w:rsidRPr="00F33E31">
        <w:rPr>
          <w:rFonts w:asciiTheme="minorEastAsia" w:hAnsiTheme="minorEastAsia" w:hint="eastAsia"/>
          <w:b/>
          <w:sz w:val="28"/>
          <w:szCs w:val="28"/>
        </w:rPr>
        <w:t>行为守则</w:t>
      </w:r>
      <w:bookmarkEnd w:id="42"/>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3" w:name="_Toc477300302"/>
      <w:r w:rsidRPr="00F33E31">
        <w:rPr>
          <w:rFonts w:asciiTheme="minorEastAsia" w:hAnsiTheme="minorEastAsia" w:cs="Times" w:hint="eastAsia"/>
          <w:b/>
          <w:kern w:val="0"/>
          <w:sz w:val="28"/>
          <w:szCs w:val="28"/>
        </w:rPr>
        <w:t>精神</w:t>
      </w:r>
      <w:bookmarkEnd w:id="43"/>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我们希望所有的参赛者，学生和指导老师可以尊重</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任务。同时参赛者应牢记</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的价值和目的。</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输赢并不重要，重要的是你学到了多少。如果你错过了这个与世界各地学生与老师合作的机会，你将失去一个非常宝贵的学习机会。记住这将是一个</w:t>
      </w:r>
      <w:r w:rsidRPr="00F33E31">
        <w:rPr>
          <w:rFonts w:asciiTheme="minorEastAsia" w:hAnsiTheme="minorEastAsia" w:hint="eastAsia"/>
          <w:sz w:val="28"/>
          <w:szCs w:val="28"/>
        </w:rPr>
        <w:lastRenderedPageBreak/>
        <w:t>非比寻常的时刻。</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4" w:name="_Toc477300303"/>
      <w:r w:rsidRPr="00F33E31">
        <w:rPr>
          <w:rFonts w:asciiTheme="minorEastAsia" w:hAnsiTheme="minorEastAsia" w:hint="eastAsia"/>
          <w:b/>
          <w:sz w:val="28"/>
          <w:szCs w:val="28"/>
        </w:rPr>
        <w:t>公平竞争</w:t>
      </w:r>
      <w:bookmarkEnd w:id="44"/>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期待所有参与比赛的队伍都是公平公正的比赛。</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以任何方式故意干扰机器人或造成舞台损坏的参赛队队员将被取消比赛资格，非比赛队员将被要求离开赛场。参赛队伍应负责清理所有自身表演带来的可能会影响接下来表演的垃圾。</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记住</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比赛的精神，帮助那些需要帮助的人，展示友谊与合作，这也会让世界变得更美好！</w:t>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鼓励参赛队伍间互相帮助。然而过度的帮助可能会使相关队伍都被取消比赛资格。例如，如果一名中学组的队员在比赛参与到小学组的设计、修复或编程中，相关的队伍都将被取消比赛资格。</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5" w:name="_Toc477300304"/>
      <w:r w:rsidRPr="00F33E31">
        <w:rPr>
          <w:rFonts w:asciiTheme="minorEastAsia" w:hAnsiTheme="minorEastAsia" w:cs="Times" w:hint="eastAsia"/>
          <w:b/>
          <w:kern w:val="0"/>
          <w:sz w:val="28"/>
          <w:szCs w:val="28"/>
        </w:rPr>
        <w:t>分享</w:t>
      </w:r>
      <w:bookmarkEnd w:id="45"/>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需要知道</w:t>
      </w:r>
      <w:r w:rsidRPr="00F33E31">
        <w:rPr>
          <w:rFonts w:asciiTheme="minorEastAsia" w:hAnsiTheme="minorEastAsia"/>
          <w:sz w:val="28"/>
          <w:szCs w:val="28"/>
        </w:rPr>
        <w:t>RCJ</w:t>
      </w:r>
      <w:r w:rsidRPr="00F33E31">
        <w:rPr>
          <w:rFonts w:asciiTheme="minorEastAsia" w:hAnsiTheme="minorEastAsia" w:hint="eastAsia"/>
          <w:sz w:val="28"/>
          <w:szCs w:val="28"/>
        </w:rPr>
        <w:t>比赛的一个共识是任何技术和技术进展都应该在赛后与其他参赛者分享。</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在比赛后任何进展都可以在</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网站上发布。所有获胜的队伍都应该提交一份简短的介绍机器人的</w:t>
      </w:r>
      <w:r w:rsidRPr="00F33E31">
        <w:rPr>
          <w:rFonts w:asciiTheme="minorEastAsia" w:hAnsiTheme="minorEastAsia"/>
          <w:sz w:val="28"/>
          <w:szCs w:val="28"/>
        </w:rPr>
        <w:t>PDF</w:t>
      </w:r>
      <w:r w:rsidRPr="00F33E31">
        <w:rPr>
          <w:rFonts w:asciiTheme="minorEastAsia" w:hAnsiTheme="minorEastAsia" w:hint="eastAsia"/>
          <w:sz w:val="28"/>
          <w:szCs w:val="28"/>
        </w:rPr>
        <w:t>文件，同时上传到</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网站。在2014年规则里的技术表格可以作为标准。</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分享信息也进一步阐释了</w:t>
      </w: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提倡教育意义的使命。</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6" w:name="_Toc477300305"/>
      <w:r w:rsidRPr="00F33E31">
        <w:rPr>
          <w:rFonts w:asciiTheme="minorEastAsia" w:hAnsiTheme="minorEastAsia" w:hint="eastAsia"/>
          <w:b/>
          <w:sz w:val="28"/>
          <w:szCs w:val="28"/>
        </w:rPr>
        <w:t>行为</w:t>
      </w:r>
      <w:bookmarkEnd w:id="46"/>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在比赛场地内所有动作和行为都应该是有所克制的。</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除非有其它队参赛队员的邀请，否则参赛队员不能进入其它组别和其</w:t>
      </w:r>
      <w:r w:rsidRPr="00F33E31">
        <w:rPr>
          <w:rFonts w:asciiTheme="minorEastAsia" w:hAnsiTheme="minorEastAsia" w:hint="eastAsia"/>
          <w:sz w:val="28"/>
          <w:szCs w:val="28"/>
        </w:rPr>
        <w:lastRenderedPageBreak/>
        <w:t>它队伍的准备区域。行为不端的参赛者可能会被要求离开比赛场地或取消比赛资格。</w:t>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期待所有参赛队员都能与他人友善相处。</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7" w:name="_Toc477300306"/>
      <w:r w:rsidRPr="00F33E31">
        <w:rPr>
          <w:rFonts w:asciiTheme="minorEastAsia" w:hAnsiTheme="minorEastAsia" w:cs="Times" w:hint="eastAsia"/>
          <w:b/>
          <w:kern w:val="0"/>
          <w:sz w:val="28"/>
          <w:szCs w:val="28"/>
        </w:rPr>
        <w:t>青少年机器人世界杯工作人员</w:t>
      </w:r>
      <w:bookmarkEnd w:id="47"/>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工作人员的行为要体现出比赛的精神。</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proofErr w:type="spellStart"/>
      <w:r w:rsidRPr="00F33E31">
        <w:rPr>
          <w:rFonts w:asciiTheme="minorEastAsia" w:hAnsiTheme="minorEastAsia"/>
          <w:sz w:val="28"/>
          <w:szCs w:val="28"/>
        </w:rPr>
        <w:t>RoboCupJunior</w:t>
      </w:r>
      <w:proofErr w:type="spellEnd"/>
      <w:r w:rsidRPr="00F33E31">
        <w:rPr>
          <w:rFonts w:asciiTheme="minorEastAsia" w:hAnsiTheme="minorEastAsia" w:hint="eastAsia"/>
          <w:sz w:val="28"/>
          <w:szCs w:val="28"/>
        </w:rPr>
        <w:t>官员不得与在其负责评判的年龄组中任何队伍有密切联系。</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48" w:name="_Toc477300307"/>
      <w:r w:rsidRPr="00F33E31">
        <w:rPr>
          <w:rFonts w:asciiTheme="minorEastAsia" w:hAnsiTheme="minorEastAsia" w:hint="eastAsia"/>
          <w:b/>
          <w:sz w:val="28"/>
          <w:szCs w:val="28"/>
        </w:rPr>
        <w:t>指导教师</w:t>
      </w:r>
      <w:bookmarkEnd w:id="48"/>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指导教师（教师，家长，陪同或其它非队伍成员）不允许进入学生工作区域，在参赛队伍到达或离开时帮助搬运设备除外。</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如果比赛中学生遇到了明显超过自身能力的计算机或设备问题，指导教师可以争得主办方许可进入工作区协助解决该问题。在问题解决后必须马上离开工作区域。在这种情况下7.6.1项规定依然适用。</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指导教师不允许在舞台上布置设备，因为这是参赛队员的</w:t>
      </w:r>
      <w:r w:rsidR="00CB00DE">
        <w:rPr>
          <w:rFonts w:asciiTheme="minorEastAsia" w:hAnsiTheme="minorEastAsia" w:hint="eastAsia"/>
          <w:sz w:val="28"/>
          <w:szCs w:val="28"/>
        </w:rPr>
        <w:t>职</w:t>
      </w:r>
      <w:r w:rsidRPr="00F33E31">
        <w:rPr>
          <w:rFonts w:asciiTheme="minorEastAsia" w:hAnsiTheme="minorEastAsia" w:hint="eastAsia"/>
          <w:sz w:val="28"/>
          <w:szCs w:val="28"/>
        </w:rPr>
        <w:t>责。主办方将分配志愿者帮助参赛队员进行舞台布置。参赛队可以向官员提出请求以获得帮助。</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无正当理由出现在学生工作区域的指导教师可能失去进入场地资格同时队伍会受到惩罚。</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如果发现指导教师维修，组装机器人或者帮助编程，可能失去进入场地资格同时队伍会受到惩罚。这适用于单项比赛和超级联队比赛。</w:t>
      </w:r>
    </w:p>
    <w:p w:rsidR="00F33E31" w:rsidRPr="00F33E31" w:rsidRDefault="00F33E31" w:rsidP="00DD1607">
      <w:pPr>
        <w:pStyle w:val="a4"/>
        <w:numPr>
          <w:ilvl w:val="1"/>
          <w:numId w:val="16"/>
        </w:numPr>
        <w:ind w:left="0" w:firstLine="562"/>
        <w:jc w:val="left"/>
        <w:outlineLvl w:val="1"/>
        <w:rPr>
          <w:rFonts w:asciiTheme="minorEastAsia" w:hAnsiTheme="minorEastAsia" w:cs="Times"/>
          <w:b/>
          <w:color w:val="FF0000"/>
          <w:kern w:val="0"/>
          <w:sz w:val="28"/>
          <w:szCs w:val="28"/>
        </w:rPr>
      </w:pPr>
      <w:bookmarkStart w:id="49" w:name="_Toc477300308"/>
      <w:r w:rsidRPr="00F33E31">
        <w:rPr>
          <w:rFonts w:asciiTheme="minorEastAsia" w:hAnsiTheme="minorEastAsia" w:hint="eastAsia"/>
          <w:b/>
          <w:color w:val="FF0000"/>
          <w:sz w:val="28"/>
          <w:szCs w:val="28"/>
        </w:rPr>
        <w:t>准备日</w:t>
      </w:r>
      <w:bookmarkEnd w:id="49"/>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lastRenderedPageBreak/>
        <w:t>国际比赛共有五天比赛时间：一天准备，三天比赛和最后一天的决赛。在准备日当天会有很多的安排，所以参赛队员应在当天尽可能提前到达现场。</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50" w:name="_Toc477300309"/>
      <w:r w:rsidRPr="00F33E31">
        <w:rPr>
          <w:rFonts w:asciiTheme="minorEastAsia" w:hAnsiTheme="minorEastAsia" w:cs="Times" w:hint="eastAsia"/>
          <w:b/>
          <w:kern w:val="0"/>
          <w:sz w:val="28"/>
          <w:szCs w:val="28"/>
        </w:rPr>
        <w:t>额外信息</w:t>
      </w:r>
      <w:bookmarkEnd w:id="50"/>
    </w:p>
    <w:p w:rsidR="00F33E31" w:rsidRPr="00F33E31" w:rsidRDefault="00F33E31" w:rsidP="00DD1607">
      <w:pPr>
        <w:pStyle w:val="a4"/>
        <w:numPr>
          <w:ilvl w:val="1"/>
          <w:numId w:val="16"/>
        </w:numPr>
        <w:ind w:left="0" w:firstLine="562"/>
        <w:jc w:val="left"/>
        <w:outlineLvl w:val="1"/>
        <w:rPr>
          <w:rFonts w:asciiTheme="minorEastAsia" w:hAnsiTheme="minorEastAsia" w:cs="Times"/>
          <w:b/>
          <w:color w:val="FF0000"/>
          <w:kern w:val="0"/>
          <w:sz w:val="28"/>
          <w:szCs w:val="28"/>
        </w:rPr>
      </w:pPr>
      <w:bookmarkStart w:id="51" w:name="_Toc477300310"/>
      <w:r w:rsidRPr="00F33E31">
        <w:rPr>
          <w:rFonts w:asciiTheme="minorEastAsia" w:hAnsiTheme="minorEastAsia" w:cs="Times" w:hint="eastAsia"/>
          <w:b/>
          <w:color w:val="FF0000"/>
          <w:kern w:val="0"/>
          <w:sz w:val="28"/>
          <w:szCs w:val="28"/>
        </w:rPr>
        <w:t>规则说明</w:t>
      </w:r>
      <w:bookmarkEnd w:id="51"/>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如果对规则有任何的疑问，请用</w:t>
      </w:r>
      <w:proofErr w:type="spellStart"/>
      <w:r w:rsidRPr="00F33E31">
        <w:rPr>
          <w:rFonts w:asciiTheme="minorEastAsia" w:hAnsiTheme="minorEastAsia"/>
          <w:color w:val="FF0000"/>
          <w:sz w:val="28"/>
          <w:szCs w:val="28"/>
        </w:rPr>
        <w:t>Robo</w:t>
      </w:r>
      <w:r w:rsidR="00AA3E46">
        <w:rPr>
          <w:rFonts w:asciiTheme="minorEastAsia" w:hAnsiTheme="minorEastAsia" w:hint="eastAsia"/>
          <w:color w:val="FF0000"/>
          <w:sz w:val="28"/>
          <w:szCs w:val="28"/>
        </w:rPr>
        <w:t>C</w:t>
      </w:r>
      <w:r w:rsidRPr="00F33E31">
        <w:rPr>
          <w:rFonts w:asciiTheme="minorEastAsia" w:hAnsiTheme="minorEastAsia"/>
          <w:color w:val="FF0000"/>
          <w:sz w:val="28"/>
          <w:szCs w:val="28"/>
        </w:rPr>
        <w:t>upJunior</w:t>
      </w:r>
      <w:proofErr w:type="spellEnd"/>
      <w:r w:rsidRPr="00F33E31">
        <w:rPr>
          <w:rFonts w:asciiTheme="minorEastAsia" w:hAnsiTheme="minorEastAsia" w:hint="eastAsia"/>
          <w:color w:val="FF0000"/>
          <w:sz w:val="28"/>
          <w:szCs w:val="28"/>
        </w:rPr>
        <w:t>官方论坛</w:t>
      </w:r>
      <w:r w:rsidRPr="00F33E31">
        <w:rPr>
          <w:rFonts w:asciiTheme="minorEastAsia" w:hAnsiTheme="minorEastAsia"/>
          <w:color w:val="FF0000"/>
          <w:sz w:val="28"/>
          <w:szCs w:val="28"/>
        </w:rPr>
        <w:t xml:space="preserve">: </w:t>
      </w:r>
      <w:hyperlink r:id="rId11" w:history="1">
        <w:r w:rsidRPr="00F33E31">
          <w:rPr>
            <w:rStyle w:val="a3"/>
            <w:rFonts w:asciiTheme="minorEastAsia" w:hAnsiTheme="minorEastAsia"/>
            <w:color w:val="FF0000"/>
            <w:sz w:val="28"/>
            <w:szCs w:val="28"/>
          </w:rPr>
          <w:t>http://junior.forum.robocup.org</w:t>
        </w:r>
      </w:hyperlink>
      <w:r w:rsidRPr="00F33E31">
        <w:rPr>
          <w:rFonts w:asciiTheme="minorEastAsia" w:hAnsiTheme="minorEastAsia" w:cs="Times" w:hint="eastAsia"/>
          <w:color w:val="FF0000"/>
          <w:kern w:val="0"/>
          <w:sz w:val="28"/>
          <w:szCs w:val="28"/>
        </w:rPr>
        <w:t>联系</w:t>
      </w:r>
      <w:proofErr w:type="spellStart"/>
      <w:r w:rsidRPr="00F33E31">
        <w:rPr>
          <w:rFonts w:asciiTheme="minorEastAsia" w:hAnsiTheme="minorEastAsia" w:cs="Times"/>
          <w:color w:val="FF0000"/>
          <w:kern w:val="0"/>
          <w:sz w:val="28"/>
          <w:szCs w:val="28"/>
        </w:rPr>
        <w:t>Robo</w:t>
      </w:r>
      <w:r w:rsidR="00AA3E46">
        <w:rPr>
          <w:rFonts w:asciiTheme="minorEastAsia" w:hAnsiTheme="minorEastAsia" w:cs="Times" w:hint="eastAsia"/>
          <w:color w:val="FF0000"/>
          <w:kern w:val="0"/>
          <w:sz w:val="28"/>
          <w:szCs w:val="28"/>
        </w:rPr>
        <w:t>C</w:t>
      </w:r>
      <w:r w:rsidRPr="00F33E31">
        <w:rPr>
          <w:rFonts w:asciiTheme="minorEastAsia" w:hAnsiTheme="minorEastAsia" w:cs="Times"/>
          <w:color w:val="FF0000"/>
          <w:kern w:val="0"/>
          <w:sz w:val="28"/>
          <w:szCs w:val="28"/>
        </w:rPr>
        <w:t>upJunior</w:t>
      </w:r>
      <w:proofErr w:type="spellEnd"/>
      <w:r w:rsidRPr="00F33E31">
        <w:rPr>
          <w:rFonts w:asciiTheme="minorEastAsia" w:hAnsiTheme="minorEastAsia" w:cs="Times"/>
          <w:color w:val="FF0000"/>
          <w:kern w:val="0"/>
          <w:sz w:val="28"/>
          <w:szCs w:val="28"/>
        </w:rPr>
        <w:t xml:space="preserve"> </w:t>
      </w:r>
      <w:proofErr w:type="spellStart"/>
      <w:r w:rsidRPr="00F33E31">
        <w:rPr>
          <w:rFonts w:asciiTheme="minorEastAsia" w:hAnsiTheme="minorEastAsia" w:cs="Times"/>
          <w:color w:val="FF0000"/>
          <w:kern w:val="0"/>
          <w:sz w:val="28"/>
          <w:szCs w:val="28"/>
        </w:rPr>
        <w:t>OnStage</w:t>
      </w:r>
      <w:proofErr w:type="spellEnd"/>
      <w:r w:rsidRPr="00F33E31">
        <w:rPr>
          <w:rFonts w:asciiTheme="minorEastAsia" w:hAnsiTheme="minorEastAsia" w:cs="Times" w:hint="eastAsia"/>
          <w:color w:val="FF0000"/>
          <w:kern w:val="0"/>
          <w:sz w:val="28"/>
          <w:szCs w:val="28"/>
        </w:rPr>
        <w:t>国际技术委员会。当咨询发布在论坛之后，</w:t>
      </w:r>
      <w:proofErr w:type="spellStart"/>
      <w:r w:rsidRPr="00F33E31">
        <w:rPr>
          <w:rFonts w:asciiTheme="minorEastAsia" w:hAnsiTheme="minorEastAsia" w:cs="Times"/>
          <w:color w:val="FF0000"/>
          <w:kern w:val="0"/>
          <w:sz w:val="28"/>
          <w:szCs w:val="28"/>
        </w:rPr>
        <w:t>OnStage</w:t>
      </w:r>
      <w:proofErr w:type="spellEnd"/>
      <w:r w:rsidRPr="00F33E31">
        <w:rPr>
          <w:rFonts w:asciiTheme="minorEastAsia" w:hAnsiTheme="minorEastAsia" w:cs="Times" w:hint="eastAsia"/>
          <w:color w:val="FF0000"/>
          <w:kern w:val="0"/>
          <w:sz w:val="28"/>
          <w:szCs w:val="28"/>
        </w:rPr>
        <w:t>的技术委员会成员或组织委员会成员将会尽快的回复问题。也可以直接联系2017</w:t>
      </w:r>
      <w:r w:rsidRPr="00F33E31">
        <w:rPr>
          <w:rFonts w:asciiTheme="minorEastAsia" w:hAnsiTheme="minorEastAsia" w:cs="Times"/>
          <w:color w:val="FF0000"/>
          <w:kern w:val="0"/>
          <w:sz w:val="28"/>
          <w:szCs w:val="28"/>
        </w:rPr>
        <w:t>OnStage</w:t>
      </w:r>
      <w:r w:rsidRPr="00F33E31">
        <w:rPr>
          <w:rFonts w:asciiTheme="minorEastAsia" w:hAnsiTheme="minorEastAsia" w:cs="Times" w:hint="eastAsia"/>
          <w:color w:val="FF0000"/>
          <w:kern w:val="0"/>
          <w:sz w:val="28"/>
          <w:szCs w:val="28"/>
        </w:rPr>
        <w:t>技术委员会主席，</w:t>
      </w:r>
      <w:r w:rsidRPr="00F33E31">
        <w:rPr>
          <w:rFonts w:asciiTheme="minorEastAsia" w:hAnsiTheme="minorEastAsia" w:cs="Times"/>
          <w:color w:val="FF0000"/>
          <w:kern w:val="0"/>
          <w:sz w:val="28"/>
          <w:szCs w:val="28"/>
        </w:rPr>
        <w:t xml:space="preserve">Sara </w:t>
      </w:r>
      <w:proofErr w:type="spellStart"/>
      <w:r w:rsidRPr="00F33E31">
        <w:rPr>
          <w:rFonts w:asciiTheme="minorEastAsia" w:hAnsiTheme="minorEastAsia" w:cs="Times"/>
          <w:color w:val="FF0000"/>
          <w:kern w:val="0"/>
          <w:sz w:val="28"/>
          <w:szCs w:val="28"/>
        </w:rPr>
        <w:t>Iatauro</w:t>
      </w:r>
      <w:proofErr w:type="spellEnd"/>
      <w:r w:rsidRPr="00F33E31">
        <w:rPr>
          <w:rFonts w:asciiTheme="minorEastAsia" w:hAnsiTheme="minorEastAsia" w:cs="Times" w:hint="eastAsia"/>
          <w:color w:val="FF0000"/>
          <w:kern w:val="0"/>
          <w:sz w:val="28"/>
          <w:szCs w:val="28"/>
        </w:rPr>
        <w:t>（</w:t>
      </w:r>
      <w:r w:rsidR="00AA3E46" w:rsidRPr="00F33E31">
        <w:rPr>
          <w:rFonts w:asciiTheme="minorEastAsia" w:hAnsiTheme="minorEastAsia" w:cs="Times" w:hint="eastAsia"/>
          <w:color w:val="FF0000"/>
          <w:kern w:val="0"/>
          <w:sz w:val="28"/>
          <w:szCs w:val="28"/>
        </w:rPr>
        <w:t>加拿大</w:t>
      </w:r>
      <w:r w:rsidR="00AA3E46" w:rsidRPr="00AA3E46">
        <w:rPr>
          <w:rFonts w:asciiTheme="minorEastAsia" w:hAnsiTheme="minorEastAsia" w:cs="Times" w:hint="eastAsia"/>
          <w:color w:val="FF0000"/>
          <w:kern w:val="0"/>
          <w:sz w:val="28"/>
          <w:szCs w:val="28"/>
        </w:rPr>
        <w:t>·</w:t>
      </w:r>
      <w:r w:rsidRPr="00F33E31">
        <w:rPr>
          <w:rFonts w:asciiTheme="minorEastAsia" w:hAnsiTheme="minorEastAsia" w:cs="Times" w:hint="eastAsia"/>
          <w:color w:val="FF0000"/>
          <w:kern w:val="0"/>
          <w:sz w:val="28"/>
          <w:szCs w:val="28"/>
        </w:rPr>
        <w:t>蒙特利尔），</w:t>
      </w:r>
      <w:r w:rsidR="00A4214A" w:rsidRPr="00F33E31">
        <w:rPr>
          <w:rFonts w:asciiTheme="minorEastAsia" w:hAnsiTheme="minorEastAsia"/>
          <w:sz w:val="28"/>
          <w:szCs w:val="28"/>
        </w:rPr>
        <w:fldChar w:fldCharType="begin"/>
      </w:r>
      <w:r w:rsidRPr="00F33E31">
        <w:rPr>
          <w:rFonts w:asciiTheme="minorEastAsia" w:hAnsiTheme="minorEastAsia"/>
          <w:sz w:val="28"/>
          <w:szCs w:val="28"/>
        </w:rPr>
        <w:instrText>HYPERLINK "mailto:siatau@gmail.com"</w:instrText>
      </w:r>
      <w:r w:rsidR="00A4214A" w:rsidRPr="00F33E31">
        <w:rPr>
          <w:rFonts w:asciiTheme="minorEastAsia" w:hAnsiTheme="minorEastAsia"/>
          <w:sz w:val="28"/>
          <w:szCs w:val="28"/>
        </w:rPr>
        <w:fldChar w:fldCharType="separate"/>
      </w:r>
      <w:r w:rsidRPr="00F33E31">
        <w:rPr>
          <w:rStyle w:val="a3"/>
          <w:rFonts w:asciiTheme="minorEastAsia" w:hAnsiTheme="minorEastAsia" w:cs="Times" w:hint="eastAsia"/>
          <w:color w:val="FF0000"/>
          <w:kern w:val="0"/>
          <w:sz w:val="28"/>
          <w:szCs w:val="28"/>
        </w:rPr>
        <w:t>siatau@gmail.com</w:t>
      </w:r>
      <w:r w:rsidR="00A4214A" w:rsidRPr="00F33E31">
        <w:rPr>
          <w:rFonts w:asciiTheme="minorEastAsia" w:hAnsiTheme="minorEastAsia"/>
          <w:sz w:val="28"/>
          <w:szCs w:val="28"/>
        </w:rPr>
        <w:fldChar w:fldCharType="end"/>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如果有必要，在比赛期间规则也可能被</w:t>
      </w:r>
      <w:proofErr w:type="spellStart"/>
      <w:r w:rsidRPr="00F33E31">
        <w:rPr>
          <w:rFonts w:asciiTheme="minorEastAsia" w:hAnsiTheme="minorEastAsia" w:cs="Times"/>
          <w:color w:val="FF0000"/>
          <w:kern w:val="0"/>
          <w:sz w:val="28"/>
          <w:szCs w:val="28"/>
        </w:rPr>
        <w:t>Robo</w:t>
      </w:r>
      <w:r w:rsidR="00AA277E">
        <w:rPr>
          <w:rFonts w:asciiTheme="minorEastAsia" w:hAnsiTheme="minorEastAsia" w:cs="Times" w:hint="eastAsia"/>
          <w:color w:val="FF0000"/>
          <w:kern w:val="0"/>
          <w:sz w:val="28"/>
          <w:szCs w:val="28"/>
        </w:rPr>
        <w:t>C</w:t>
      </w:r>
      <w:r w:rsidRPr="00F33E31">
        <w:rPr>
          <w:rFonts w:asciiTheme="minorEastAsia" w:hAnsiTheme="minorEastAsia" w:cs="Times"/>
          <w:color w:val="FF0000"/>
          <w:kern w:val="0"/>
          <w:sz w:val="28"/>
          <w:szCs w:val="28"/>
        </w:rPr>
        <w:t>upJunior</w:t>
      </w:r>
      <w:proofErr w:type="spellEnd"/>
      <w:r w:rsidRPr="00F33E31">
        <w:rPr>
          <w:rFonts w:asciiTheme="minorEastAsia" w:hAnsiTheme="minorEastAsia" w:cs="Times"/>
          <w:color w:val="FF0000"/>
          <w:kern w:val="0"/>
          <w:sz w:val="28"/>
          <w:szCs w:val="28"/>
        </w:rPr>
        <w:t xml:space="preserve"> </w:t>
      </w:r>
      <w:proofErr w:type="spellStart"/>
      <w:r w:rsidRPr="00F33E31">
        <w:rPr>
          <w:rFonts w:asciiTheme="minorEastAsia" w:hAnsiTheme="minorEastAsia" w:cs="Times"/>
          <w:color w:val="FF0000"/>
          <w:kern w:val="0"/>
          <w:sz w:val="28"/>
          <w:szCs w:val="28"/>
        </w:rPr>
        <w:t>OnStage</w:t>
      </w:r>
      <w:proofErr w:type="spellEnd"/>
      <w:r w:rsidRPr="00F33E31">
        <w:rPr>
          <w:rFonts w:asciiTheme="minorEastAsia" w:hAnsiTheme="minorEastAsia" w:cs="Times" w:hint="eastAsia"/>
          <w:color w:val="FF0000"/>
          <w:kern w:val="0"/>
          <w:sz w:val="28"/>
          <w:szCs w:val="28"/>
        </w:rPr>
        <w:t>技术委员会或组织委员会的成员解释。</w:t>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52" w:name="_Toc477300311"/>
      <w:r w:rsidRPr="00F33E31">
        <w:rPr>
          <w:rFonts w:asciiTheme="minorEastAsia" w:hAnsiTheme="minorEastAsia" w:cs="Times" w:hint="eastAsia"/>
          <w:b/>
          <w:kern w:val="0"/>
          <w:sz w:val="28"/>
          <w:szCs w:val="28"/>
        </w:rPr>
        <w:t>关于比赛信息</w:t>
      </w:r>
      <w:bookmarkEnd w:id="52"/>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参赛队伍有义务检查最新的信息。队伍可以检查比赛场地内的告示板或</w:t>
      </w:r>
      <w:r w:rsidRPr="00F33E31">
        <w:rPr>
          <w:rFonts w:asciiTheme="minorEastAsia" w:hAnsiTheme="minorEastAsia"/>
          <w:sz w:val="28"/>
          <w:szCs w:val="28"/>
        </w:rPr>
        <w:t>RoboCup2017</w:t>
      </w:r>
      <w:r w:rsidRPr="00F33E31">
        <w:rPr>
          <w:rFonts w:asciiTheme="minorEastAsia" w:hAnsiTheme="minorEastAsia" w:hint="eastAsia"/>
          <w:sz w:val="28"/>
          <w:szCs w:val="28"/>
        </w:rPr>
        <w:t>网站。</w:t>
      </w:r>
    </w:p>
    <w:p w:rsidR="00F33E31" w:rsidRPr="00F33E31" w:rsidRDefault="00F33E31" w:rsidP="00DD1607">
      <w:pPr>
        <w:pStyle w:val="a4"/>
        <w:numPr>
          <w:ilvl w:val="2"/>
          <w:numId w:val="16"/>
        </w:numPr>
        <w:ind w:left="0" w:firstLine="560"/>
        <w:jc w:val="left"/>
        <w:rPr>
          <w:rFonts w:asciiTheme="minorEastAsia" w:hAnsiTheme="minorEastAsia" w:cs="Times"/>
          <w:kern w:val="0"/>
          <w:sz w:val="28"/>
          <w:szCs w:val="28"/>
        </w:rPr>
      </w:pPr>
      <w:r w:rsidRPr="00F33E31">
        <w:rPr>
          <w:rFonts w:asciiTheme="minorEastAsia" w:hAnsiTheme="minorEastAsia" w:hint="eastAsia"/>
          <w:sz w:val="28"/>
          <w:szCs w:val="28"/>
        </w:rPr>
        <w:t>比赛期间会发布信息以确保参赛队和指导老师获得最新的情况。</w:t>
      </w:r>
    </w:p>
    <w:p w:rsidR="00F33E31" w:rsidRPr="00F33E31" w:rsidRDefault="00F33E31" w:rsidP="00DD1607">
      <w:pPr>
        <w:pStyle w:val="a4"/>
        <w:numPr>
          <w:ilvl w:val="1"/>
          <w:numId w:val="16"/>
        </w:numPr>
        <w:ind w:left="0" w:firstLine="562"/>
        <w:jc w:val="left"/>
        <w:outlineLvl w:val="1"/>
        <w:rPr>
          <w:rFonts w:asciiTheme="minorEastAsia" w:hAnsiTheme="minorEastAsia" w:cs="Times"/>
          <w:b/>
          <w:color w:val="FF0000"/>
          <w:kern w:val="0"/>
          <w:sz w:val="28"/>
          <w:szCs w:val="28"/>
        </w:rPr>
      </w:pPr>
      <w:bookmarkStart w:id="53" w:name="_Toc477300312"/>
      <w:r w:rsidRPr="00F33E31">
        <w:rPr>
          <w:rFonts w:asciiTheme="minorEastAsia" w:hAnsiTheme="minorEastAsia" w:hint="eastAsia"/>
          <w:b/>
          <w:color w:val="FF0000"/>
          <w:sz w:val="28"/>
          <w:szCs w:val="28"/>
        </w:rPr>
        <w:t>特殊情况</w:t>
      </w:r>
      <w:bookmarkEnd w:id="53"/>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即便是在比赛期间，如果发生特殊事件，例如机器人发生了无法预知的问题或情况，规则可能会被</w:t>
      </w:r>
      <w:proofErr w:type="spellStart"/>
      <w:r w:rsidRPr="00F33E31">
        <w:rPr>
          <w:rFonts w:asciiTheme="minorEastAsia" w:hAnsiTheme="minorEastAsia" w:cs="Times"/>
          <w:color w:val="FF0000"/>
          <w:kern w:val="0"/>
          <w:sz w:val="28"/>
          <w:szCs w:val="28"/>
        </w:rPr>
        <w:t>Robo</w:t>
      </w:r>
      <w:r w:rsidR="00AA277E">
        <w:rPr>
          <w:rFonts w:asciiTheme="minorEastAsia" w:hAnsiTheme="minorEastAsia" w:cs="Times" w:hint="eastAsia"/>
          <w:color w:val="FF0000"/>
          <w:kern w:val="0"/>
          <w:sz w:val="28"/>
          <w:szCs w:val="28"/>
        </w:rPr>
        <w:t>C</w:t>
      </w:r>
      <w:r w:rsidRPr="00F33E31">
        <w:rPr>
          <w:rFonts w:asciiTheme="minorEastAsia" w:hAnsiTheme="minorEastAsia" w:cs="Times"/>
          <w:color w:val="FF0000"/>
          <w:kern w:val="0"/>
          <w:sz w:val="28"/>
          <w:szCs w:val="28"/>
        </w:rPr>
        <w:t>upJunior</w:t>
      </w:r>
      <w:proofErr w:type="spellEnd"/>
      <w:r w:rsidRPr="00F33E31">
        <w:rPr>
          <w:rFonts w:asciiTheme="minorEastAsia" w:hAnsiTheme="minorEastAsia" w:cs="Times"/>
          <w:color w:val="FF0000"/>
          <w:kern w:val="0"/>
          <w:sz w:val="28"/>
          <w:szCs w:val="28"/>
        </w:rPr>
        <w:t xml:space="preserve"> </w:t>
      </w:r>
      <w:proofErr w:type="spellStart"/>
      <w:r w:rsidRPr="00F33E31">
        <w:rPr>
          <w:rFonts w:asciiTheme="minorEastAsia" w:hAnsiTheme="minorEastAsia" w:cs="Times"/>
          <w:color w:val="FF0000"/>
          <w:kern w:val="0"/>
          <w:sz w:val="28"/>
          <w:szCs w:val="28"/>
        </w:rPr>
        <w:t>OnStage</w:t>
      </w:r>
      <w:proofErr w:type="spellEnd"/>
      <w:r w:rsidRPr="00F33E31">
        <w:rPr>
          <w:rFonts w:asciiTheme="minorEastAsia" w:hAnsiTheme="minorEastAsia" w:cs="Times" w:hint="eastAsia"/>
          <w:color w:val="FF0000"/>
          <w:kern w:val="0"/>
          <w:sz w:val="28"/>
          <w:szCs w:val="28"/>
        </w:rPr>
        <w:t>组织委员会主席联合其他技术委员会和组织委员会的成员一起修改。</w:t>
      </w:r>
    </w:p>
    <w:p w:rsidR="00F33E31" w:rsidRPr="00F33E31" w:rsidRDefault="00F33E31" w:rsidP="00DD1607">
      <w:pPr>
        <w:pStyle w:val="a4"/>
        <w:numPr>
          <w:ilvl w:val="2"/>
          <w:numId w:val="16"/>
        </w:numPr>
        <w:ind w:left="0" w:firstLine="560"/>
        <w:jc w:val="left"/>
        <w:rPr>
          <w:rFonts w:asciiTheme="minorEastAsia" w:hAnsiTheme="minorEastAsia" w:cs="Times"/>
          <w:color w:val="FF0000"/>
          <w:kern w:val="0"/>
          <w:sz w:val="28"/>
          <w:szCs w:val="28"/>
        </w:rPr>
      </w:pPr>
      <w:r w:rsidRPr="00F33E31">
        <w:rPr>
          <w:rFonts w:asciiTheme="minorEastAsia" w:hAnsiTheme="minorEastAsia" w:cs="Times" w:hint="eastAsia"/>
          <w:color w:val="FF0000"/>
          <w:kern w:val="0"/>
          <w:sz w:val="28"/>
          <w:szCs w:val="28"/>
        </w:rPr>
        <w:t>如果任何队伍的队长或教练没有出席队伍会议，则讨论的问题和在8.3.1中说明对于规则的修改将被视为接受。</w:t>
      </w:r>
    </w:p>
    <w:p w:rsidR="00F33E31" w:rsidRPr="00F33E31" w:rsidRDefault="00F33E31" w:rsidP="00DD1607">
      <w:pPr>
        <w:pStyle w:val="a4"/>
        <w:numPr>
          <w:ilvl w:val="0"/>
          <w:numId w:val="16"/>
        </w:numPr>
        <w:ind w:left="0" w:firstLine="562"/>
        <w:jc w:val="left"/>
        <w:outlineLvl w:val="0"/>
        <w:rPr>
          <w:rFonts w:asciiTheme="minorEastAsia" w:hAnsiTheme="minorEastAsia" w:cs="Times"/>
          <w:b/>
          <w:kern w:val="0"/>
          <w:sz w:val="28"/>
          <w:szCs w:val="28"/>
        </w:rPr>
      </w:pPr>
      <w:bookmarkStart w:id="54" w:name="_Toc477300313"/>
      <w:r w:rsidRPr="00F33E31">
        <w:rPr>
          <w:rFonts w:asciiTheme="minorEastAsia" w:hAnsiTheme="minorEastAsia" w:cs="Times" w:hint="eastAsia"/>
          <w:b/>
          <w:kern w:val="0"/>
          <w:sz w:val="28"/>
          <w:szCs w:val="28"/>
        </w:rPr>
        <w:lastRenderedPageBreak/>
        <w:t>附件</w:t>
      </w:r>
      <w:r w:rsidRPr="00F33E31">
        <w:rPr>
          <w:rFonts w:asciiTheme="minorEastAsia" w:hAnsiTheme="minorEastAsia" w:cs="Times"/>
          <w:b/>
          <w:kern w:val="0"/>
          <w:sz w:val="28"/>
          <w:szCs w:val="28"/>
        </w:rPr>
        <w:t>A</w:t>
      </w:r>
      <w:bookmarkEnd w:id="54"/>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55" w:name="_Toc477300314"/>
      <w:r w:rsidRPr="00F33E31">
        <w:rPr>
          <w:rFonts w:asciiTheme="minorEastAsia" w:hAnsiTheme="minorEastAsia" w:hint="eastAsia"/>
          <w:b/>
          <w:sz w:val="28"/>
          <w:szCs w:val="28"/>
        </w:rPr>
        <w:t>图1: 舞台布局与提供的设备</w:t>
      </w:r>
      <w:bookmarkEnd w:id="55"/>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hint="eastAsia"/>
          <w:noProof/>
          <w:sz w:val="28"/>
          <w:szCs w:val="28"/>
        </w:rPr>
        <w:drawing>
          <wp:anchor distT="0" distB="0" distL="114300" distR="114300" simplePos="0" relativeHeight="251663360" behindDoc="0" locked="0" layoutInCell="1" allowOverlap="1">
            <wp:simplePos x="0" y="0"/>
            <wp:positionH relativeFrom="column">
              <wp:posOffset>114300</wp:posOffset>
            </wp:positionH>
            <wp:positionV relativeFrom="paragraph">
              <wp:posOffset>96520</wp:posOffset>
            </wp:positionV>
            <wp:extent cx="5270500" cy="3105150"/>
            <wp:effectExtent l="0" t="0" r="12700" b="0"/>
            <wp:wrapTight wrapText="bothSides">
              <wp:wrapPolygon edited="0">
                <wp:start x="0" y="0"/>
                <wp:lineTo x="0" y="21379"/>
                <wp:lineTo x="21548" y="21379"/>
                <wp:lineTo x="21548"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6-02-20 19.51.10.png"/>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270500" cy="3105150"/>
                    </a:xfrm>
                    <a:prstGeom prst="rect">
                      <a:avLst/>
                    </a:prstGeom>
                    <a:extLst>
                      <a:ext uri="{FAA26D3D-D897-4be2-8F04-BA451C77F1D7}">
                        <ma14:placeholderFlag xmlns:wpc="http://schemas.microsoft.com/office/word/2010/wordprocessingCanvas" xmlns:cx="http://schemas.microsoft.com/office/drawing/2014/chartex" xmlns:cx1="http://schemas.microsoft.com/office/drawing/2015/9/8/chartex" xmlns:mc="http://schemas.openxmlformats.org/markup-compatibility/2006" xmlns:wp14="http://schemas.microsoft.com/office/word/2010/wordprocessingDrawing"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p w:rsidR="00F33E31" w:rsidRPr="00F33E31" w:rsidRDefault="00F33E31" w:rsidP="00DD1607">
      <w:pPr>
        <w:pStyle w:val="a4"/>
        <w:numPr>
          <w:ilvl w:val="1"/>
          <w:numId w:val="16"/>
        </w:numPr>
        <w:ind w:left="0" w:firstLine="562"/>
        <w:jc w:val="left"/>
        <w:outlineLvl w:val="1"/>
        <w:rPr>
          <w:rFonts w:asciiTheme="minorEastAsia" w:hAnsiTheme="minorEastAsia" w:cs="Times"/>
          <w:b/>
          <w:kern w:val="0"/>
          <w:sz w:val="28"/>
          <w:szCs w:val="28"/>
        </w:rPr>
      </w:pPr>
      <w:bookmarkStart w:id="56" w:name="_Toc477300315"/>
      <w:r w:rsidRPr="00F33E31">
        <w:rPr>
          <w:rFonts w:asciiTheme="minorEastAsia" w:hAnsiTheme="minorEastAsia" w:hint="eastAsia"/>
          <w:b/>
          <w:sz w:val="28"/>
          <w:szCs w:val="28"/>
        </w:rPr>
        <w:t>图2: 建议的圆柱体结构</w:t>
      </w:r>
      <w:bookmarkEnd w:id="56"/>
    </w:p>
    <w:p w:rsidR="00F33E31" w:rsidRPr="00F33E31" w:rsidRDefault="00F33E31" w:rsidP="00DD1607">
      <w:pPr>
        <w:ind w:firstLineChars="200" w:firstLine="560"/>
        <w:jc w:val="left"/>
        <w:rPr>
          <w:rFonts w:asciiTheme="minorEastAsia" w:hAnsiTheme="minorEastAsia" w:cs="Times"/>
          <w:kern w:val="0"/>
          <w:sz w:val="28"/>
          <w:szCs w:val="28"/>
        </w:rPr>
      </w:pPr>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cs="Times" w:hint="eastAsia"/>
          <w:kern w:val="0"/>
          <w:sz w:val="28"/>
          <w:szCs w:val="28"/>
        </w:rPr>
        <w:t>标记高210mm直径40mm。下面是做出这种圆柱体的建议。</w:t>
      </w:r>
    </w:p>
    <w:p w:rsidR="00F33E31" w:rsidRPr="00F33E31" w:rsidRDefault="00F33E31" w:rsidP="00DD1607">
      <w:pPr>
        <w:pStyle w:val="a4"/>
        <w:ind w:firstLine="560"/>
        <w:jc w:val="left"/>
        <w:rPr>
          <w:rFonts w:asciiTheme="minorEastAsia" w:hAnsiTheme="minorEastAsia" w:cs="Times"/>
          <w:kern w:val="0"/>
          <w:sz w:val="28"/>
          <w:szCs w:val="28"/>
        </w:rPr>
      </w:pPr>
      <w:r w:rsidRPr="00F33E31">
        <w:rPr>
          <w:rFonts w:asciiTheme="minorEastAsia" w:hAnsiTheme="minorEastAsia" w:hint="eastAsia"/>
          <w:noProof/>
          <w:sz w:val="28"/>
          <w:szCs w:val="28"/>
        </w:rPr>
        <w:drawing>
          <wp:anchor distT="0" distB="0" distL="114300" distR="114300" simplePos="0" relativeHeight="251662336" behindDoc="0" locked="0" layoutInCell="1" allowOverlap="1">
            <wp:simplePos x="0" y="0"/>
            <wp:positionH relativeFrom="column">
              <wp:posOffset>228600</wp:posOffset>
            </wp:positionH>
            <wp:positionV relativeFrom="paragraph">
              <wp:posOffset>93980</wp:posOffset>
            </wp:positionV>
            <wp:extent cx="5270500" cy="2043430"/>
            <wp:effectExtent l="0" t="0" r="12700" b="0"/>
            <wp:wrapTight wrapText="bothSides">
              <wp:wrapPolygon edited="0">
                <wp:start x="0" y="0"/>
                <wp:lineTo x="0" y="21211"/>
                <wp:lineTo x="21548" y="21211"/>
                <wp:lineTo x="21548" y="0"/>
                <wp:lineTo x="0" y="0"/>
              </wp:wrapPolygon>
            </wp:wrapTight>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屏幕快照 2016-02-20 19.54.47.png"/>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270500" cy="2043430"/>
                    </a:xfrm>
                    <a:prstGeom prst="rect">
                      <a:avLst/>
                    </a:prstGeom>
                    <a:extLst>
                      <a:ext uri="{FAA26D3D-D897-4be2-8F04-BA451C77F1D7}">
                        <ma14:placeholderFlag xmlns:wpc="http://schemas.microsoft.com/office/word/2010/wordprocessingCanvas" xmlns:cx="http://schemas.microsoft.com/office/drawing/2014/chartex" xmlns:cx1="http://schemas.microsoft.com/office/drawing/2015/9/8/chartex" xmlns:mc="http://schemas.openxmlformats.org/markup-compatibility/2006" xmlns:wp14="http://schemas.microsoft.com/office/word/2010/wordprocessingDrawing"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p w:rsidR="006B6F11" w:rsidRPr="00F33E31" w:rsidRDefault="006B6F11" w:rsidP="00DD1607">
      <w:pPr>
        <w:adjustRightInd w:val="0"/>
        <w:snapToGrid w:val="0"/>
        <w:ind w:firstLineChars="200" w:firstLine="560"/>
        <w:rPr>
          <w:rFonts w:asciiTheme="minorEastAsia" w:hAnsiTheme="minorEastAsia"/>
          <w:sz w:val="28"/>
          <w:szCs w:val="28"/>
        </w:rPr>
      </w:pPr>
    </w:p>
    <w:p w:rsidR="006B6F11" w:rsidRPr="00F33E31" w:rsidRDefault="006B6F11" w:rsidP="00DD1607">
      <w:pPr>
        <w:adjustRightInd w:val="0"/>
        <w:snapToGrid w:val="0"/>
        <w:ind w:firstLineChars="200" w:firstLine="560"/>
        <w:rPr>
          <w:rFonts w:asciiTheme="minorEastAsia" w:hAnsiTheme="minorEastAsia"/>
          <w:sz w:val="28"/>
          <w:szCs w:val="28"/>
        </w:rPr>
      </w:pPr>
    </w:p>
    <w:p w:rsidR="006B6F11" w:rsidRPr="00F33E31" w:rsidRDefault="006B6F11" w:rsidP="00F33E31">
      <w:pPr>
        <w:adjustRightInd w:val="0"/>
        <w:snapToGrid w:val="0"/>
        <w:ind w:firstLineChars="200" w:firstLine="560"/>
        <w:rPr>
          <w:rFonts w:asciiTheme="minorEastAsia" w:hAnsiTheme="minorEastAsia"/>
          <w:sz w:val="28"/>
          <w:szCs w:val="28"/>
        </w:rPr>
      </w:pPr>
    </w:p>
    <w:p w:rsidR="00E20610" w:rsidRPr="00F33E31" w:rsidRDefault="00E20610" w:rsidP="00F33E31">
      <w:pPr>
        <w:adjustRightInd w:val="0"/>
        <w:snapToGrid w:val="0"/>
        <w:ind w:firstLineChars="200" w:firstLine="560"/>
        <w:rPr>
          <w:rFonts w:asciiTheme="minorEastAsia" w:hAnsiTheme="minorEastAsia"/>
          <w:sz w:val="28"/>
          <w:szCs w:val="28"/>
        </w:rPr>
      </w:pPr>
    </w:p>
    <w:p w:rsidR="00E20610" w:rsidRDefault="00E20610" w:rsidP="00F33E31">
      <w:pPr>
        <w:adjustRightInd w:val="0"/>
        <w:snapToGrid w:val="0"/>
        <w:ind w:firstLineChars="200" w:firstLine="560"/>
        <w:rPr>
          <w:rFonts w:asciiTheme="minorEastAsia" w:hAnsiTheme="minorEastAsia"/>
          <w:sz w:val="28"/>
          <w:szCs w:val="28"/>
        </w:rPr>
      </w:pPr>
    </w:p>
    <w:p w:rsidR="00C71013" w:rsidRDefault="00C71013" w:rsidP="008555DC">
      <w:pPr>
        <w:ind w:firstLineChars="200" w:firstLine="560"/>
        <w:rPr>
          <w:rFonts w:asciiTheme="minorEastAsia" w:hAnsiTheme="minorEastAsia" w:cs="Times"/>
          <w:color w:val="FF0000"/>
          <w:kern w:val="0"/>
          <w:sz w:val="28"/>
          <w:szCs w:val="28"/>
        </w:rPr>
      </w:pPr>
    </w:p>
    <w:p w:rsidR="00C71013" w:rsidRDefault="00C71013" w:rsidP="008555DC">
      <w:pPr>
        <w:ind w:firstLineChars="200" w:firstLine="560"/>
        <w:rPr>
          <w:rFonts w:asciiTheme="minorEastAsia" w:hAnsiTheme="minorEastAsia" w:cs="Times"/>
          <w:color w:val="FF0000"/>
          <w:kern w:val="0"/>
          <w:sz w:val="28"/>
          <w:szCs w:val="28"/>
        </w:rPr>
      </w:pPr>
    </w:p>
    <w:p w:rsidR="00C71013" w:rsidRDefault="00C71013" w:rsidP="008555DC">
      <w:pPr>
        <w:ind w:firstLineChars="200" w:firstLine="560"/>
        <w:rPr>
          <w:rFonts w:asciiTheme="minorEastAsia" w:hAnsiTheme="minorEastAsia" w:cs="Times"/>
          <w:color w:val="FF0000"/>
          <w:kern w:val="0"/>
          <w:sz w:val="28"/>
          <w:szCs w:val="28"/>
        </w:rPr>
      </w:pPr>
    </w:p>
    <w:p w:rsidR="0096613D" w:rsidRDefault="0096613D" w:rsidP="008555DC">
      <w:pPr>
        <w:ind w:firstLineChars="200" w:firstLine="560"/>
        <w:rPr>
          <w:rFonts w:asciiTheme="minorEastAsia" w:hAnsiTheme="minorEastAsia" w:cs="Times"/>
          <w:color w:val="FF0000"/>
          <w:kern w:val="0"/>
          <w:sz w:val="28"/>
          <w:szCs w:val="28"/>
        </w:rPr>
      </w:pPr>
    </w:p>
    <w:p w:rsidR="008555DC" w:rsidRPr="008555DC" w:rsidRDefault="0096613D" w:rsidP="008555DC">
      <w:pPr>
        <w:ind w:firstLineChars="200" w:firstLine="560"/>
        <w:rPr>
          <w:rFonts w:asciiTheme="minorEastAsia" w:hAnsiTheme="minorEastAsia" w:cs="Times"/>
          <w:color w:val="FF0000"/>
          <w:kern w:val="0"/>
          <w:sz w:val="28"/>
          <w:szCs w:val="28"/>
        </w:rPr>
      </w:pPr>
      <w:r>
        <w:rPr>
          <w:rFonts w:asciiTheme="minorEastAsia" w:hAnsiTheme="minorEastAsia" w:cs="Times" w:hint="eastAsia"/>
          <w:color w:val="FF0000"/>
          <w:kern w:val="0"/>
          <w:sz w:val="28"/>
          <w:szCs w:val="28"/>
        </w:rPr>
        <w:lastRenderedPageBreak/>
        <w:t>本规则为国际赛</w:t>
      </w:r>
      <w:r w:rsidR="0028054E">
        <w:rPr>
          <w:rFonts w:asciiTheme="minorEastAsia" w:hAnsiTheme="minorEastAsia" w:cs="Times" w:hint="eastAsia"/>
          <w:color w:val="FF0000"/>
          <w:kern w:val="0"/>
          <w:sz w:val="28"/>
          <w:szCs w:val="28"/>
        </w:rPr>
        <w:t>调整</w:t>
      </w:r>
      <w:r w:rsidR="00BD3294">
        <w:rPr>
          <w:rFonts w:asciiTheme="minorEastAsia" w:hAnsiTheme="minorEastAsia" w:cs="Times" w:hint="eastAsia"/>
          <w:color w:val="FF0000"/>
          <w:kern w:val="0"/>
          <w:sz w:val="28"/>
          <w:szCs w:val="28"/>
        </w:rPr>
        <w:t>版</w:t>
      </w:r>
      <w:r>
        <w:rPr>
          <w:rFonts w:asciiTheme="minorEastAsia" w:hAnsiTheme="minorEastAsia" w:cs="Times" w:hint="eastAsia"/>
          <w:color w:val="FF0000"/>
          <w:kern w:val="0"/>
          <w:sz w:val="28"/>
          <w:szCs w:val="28"/>
        </w:rPr>
        <w:t>，</w:t>
      </w:r>
      <w:r w:rsidRPr="008555DC">
        <w:rPr>
          <w:rFonts w:asciiTheme="minorEastAsia" w:hAnsiTheme="minorEastAsia" w:cs="Times" w:hint="eastAsia"/>
          <w:color w:val="FF0000"/>
          <w:kern w:val="0"/>
          <w:sz w:val="28"/>
          <w:szCs w:val="28"/>
        </w:rPr>
        <w:t xml:space="preserve"> </w:t>
      </w:r>
      <w:r w:rsidR="008555DC" w:rsidRPr="008555DC">
        <w:rPr>
          <w:rFonts w:asciiTheme="minorEastAsia" w:hAnsiTheme="minorEastAsia" w:cs="Times" w:hint="eastAsia"/>
          <w:color w:val="FF0000"/>
          <w:kern w:val="0"/>
          <w:sz w:val="28"/>
          <w:szCs w:val="28"/>
        </w:rPr>
        <w:t>20</w:t>
      </w:r>
      <w:r w:rsidR="009E0ED9">
        <w:rPr>
          <w:rFonts w:asciiTheme="minorEastAsia" w:hAnsiTheme="minorEastAsia" w:cs="Times" w:hint="eastAsia"/>
          <w:color w:val="FF0000"/>
          <w:kern w:val="0"/>
          <w:sz w:val="28"/>
          <w:szCs w:val="28"/>
        </w:rPr>
        <w:t>18</w:t>
      </w:r>
      <w:r w:rsidR="008555DC" w:rsidRPr="008555DC">
        <w:rPr>
          <w:rFonts w:asciiTheme="minorEastAsia" w:hAnsiTheme="minorEastAsia" w:cs="Times" w:hint="eastAsia"/>
          <w:color w:val="FF0000"/>
          <w:kern w:val="0"/>
          <w:sz w:val="28"/>
          <w:szCs w:val="28"/>
        </w:rPr>
        <w:t xml:space="preserve"> </w:t>
      </w:r>
      <w:proofErr w:type="spellStart"/>
      <w:r w:rsidR="008555DC" w:rsidRPr="008555DC">
        <w:rPr>
          <w:rFonts w:asciiTheme="minorEastAsia" w:hAnsiTheme="minorEastAsia" w:cs="Times" w:hint="eastAsia"/>
          <w:color w:val="FF0000"/>
          <w:kern w:val="0"/>
          <w:sz w:val="28"/>
          <w:szCs w:val="28"/>
        </w:rPr>
        <w:t>RoboCup</w:t>
      </w:r>
      <w:proofErr w:type="spellEnd"/>
      <w:r w:rsidR="008555DC" w:rsidRPr="008555DC">
        <w:rPr>
          <w:rFonts w:asciiTheme="minorEastAsia" w:hAnsiTheme="minorEastAsia" w:cs="Times" w:hint="eastAsia"/>
          <w:color w:val="FF0000"/>
          <w:kern w:val="0"/>
          <w:sz w:val="28"/>
          <w:szCs w:val="28"/>
        </w:rPr>
        <w:t>世界杯中国公开赛</w:t>
      </w:r>
      <w:r w:rsidR="009E0ED9">
        <w:rPr>
          <w:rFonts w:asciiTheme="minorEastAsia" w:hAnsiTheme="minorEastAsia" w:cs="Times" w:hint="eastAsia"/>
          <w:color w:val="FF0000"/>
          <w:kern w:val="0"/>
          <w:sz w:val="28"/>
          <w:szCs w:val="28"/>
        </w:rPr>
        <w:t>补充</w:t>
      </w:r>
      <w:r w:rsidR="00982878">
        <w:rPr>
          <w:rFonts w:asciiTheme="minorEastAsia" w:hAnsiTheme="minorEastAsia" w:cs="Times" w:hint="eastAsia"/>
          <w:color w:val="FF0000"/>
          <w:kern w:val="0"/>
          <w:sz w:val="28"/>
          <w:szCs w:val="28"/>
        </w:rPr>
        <w:t>说明</w:t>
      </w:r>
      <w:r>
        <w:rPr>
          <w:rFonts w:asciiTheme="minorEastAsia" w:hAnsiTheme="minorEastAsia" w:cs="Times" w:hint="eastAsia"/>
          <w:color w:val="FF0000"/>
          <w:kern w:val="0"/>
          <w:sz w:val="28"/>
          <w:szCs w:val="28"/>
        </w:rPr>
        <w:t>如下</w:t>
      </w:r>
      <w:r w:rsidR="008555DC" w:rsidRPr="008555DC">
        <w:rPr>
          <w:rFonts w:asciiTheme="minorEastAsia" w:hAnsiTheme="minorEastAsia" w:cs="Times" w:hint="eastAsia"/>
          <w:color w:val="FF0000"/>
          <w:kern w:val="0"/>
          <w:sz w:val="28"/>
          <w:szCs w:val="28"/>
        </w:rPr>
        <w:t>：</w:t>
      </w:r>
    </w:p>
    <w:p w:rsidR="008555DC" w:rsidRPr="008555DC" w:rsidRDefault="008555DC" w:rsidP="008555DC">
      <w:pPr>
        <w:ind w:firstLineChars="200" w:firstLine="560"/>
        <w:rPr>
          <w:rFonts w:asciiTheme="minorEastAsia" w:hAnsiTheme="minorEastAsia" w:cs="Times"/>
          <w:color w:val="FF0000"/>
          <w:kern w:val="0"/>
          <w:sz w:val="28"/>
          <w:szCs w:val="28"/>
        </w:rPr>
      </w:pPr>
      <w:r w:rsidRPr="008555DC">
        <w:rPr>
          <w:rFonts w:asciiTheme="minorEastAsia" w:hAnsiTheme="minorEastAsia" w:cs="Times" w:hint="eastAsia"/>
          <w:color w:val="FF0000"/>
          <w:kern w:val="0"/>
          <w:sz w:val="28"/>
          <w:szCs w:val="28"/>
        </w:rPr>
        <w:t>1、参赛队伍的年龄</w:t>
      </w:r>
      <w:r w:rsidR="0041714E">
        <w:rPr>
          <w:rFonts w:asciiTheme="minorEastAsia" w:hAnsiTheme="minorEastAsia" w:cs="Times" w:hint="eastAsia"/>
          <w:color w:val="FF0000"/>
          <w:kern w:val="0"/>
          <w:sz w:val="28"/>
          <w:szCs w:val="28"/>
        </w:rPr>
        <w:t>要求</w:t>
      </w:r>
      <w:r w:rsidRPr="008555DC">
        <w:rPr>
          <w:rFonts w:asciiTheme="minorEastAsia" w:hAnsiTheme="minorEastAsia" w:cs="Times" w:hint="eastAsia"/>
          <w:color w:val="FF0000"/>
          <w:kern w:val="0"/>
          <w:sz w:val="28"/>
          <w:szCs w:val="28"/>
        </w:rPr>
        <w:t>和国际赛要求一致</w:t>
      </w:r>
      <w:r w:rsidR="0041714E">
        <w:rPr>
          <w:rFonts w:asciiTheme="minorEastAsia" w:hAnsiTheme="minorEastAsia" w:cs="Times" w:hint="eastAsia"/>
          <w:color w:val="FF0000"/>
          <w:kern w:val="0"/>
          <w:sz w:val="28"/>
          <w:szCs w:val="28"/>
        </w:rPr>
        <w:t>，</w:t>
      </w:r>
      <w:r w:rsidR="00290BF1">
        <w:rPr>
          <w:rFonts w:asciiTheme="minorEastAsia" w:hAnsiTheme="minorEastAsia" w:cs="Times" w:hint="eastAsia"/>
          <w:color w:val="FF0000"/>
          <w:kern w:val="0"/>
          <w:sz w:val="28"/>
          <w:szCs w:val="28"/>
        </w:rPr>
        <w:t>中国赛没有参赛</w:t>
      </w:r>
      <w:r w:rsidR="00290BF1" w:rsidRPr="008555DC">
        <w:rPr>
          <w:rFonts w:asciiTheme="minorEastAsia" w:hAnsiTheme="minorEastAsia" w:cs="Times" w:hint="eastAsia"/>
          <w:color w:val="FF0000"/>
          <w:kern w:val="0"/>
          <w:sz w:val="28"/>
          <w:szCs w:val="28"/>
        </w:rPr>
        <w:t>人数</w:t>
      </w:r>
      <w:r w:rsidR="00EF322A">
        <w:rPr>
          <w:rFonts w:asciiTheme="minorEastAsia" w:hAnsiTheme="minorEastAsia" w:cs="Times" w:hint="eastAsia"/>
          <w:color w:val="FF0000"/>
          <w:kern w:val="0"/>
          <w:sz w:val="28"/>
          <w:szCs w:val="28"/>
        </w:rPr>
        <w:t>上限</w:t>
      </w:r>
      <w:r w:rsidR="00290BF1">
        <w:rPr>
          <w:rFonts w:asciiTheme="minorEastAsia" w:hAnsiTheme="minorEastAsia" w:cs="Times" w:hint="eastAsia"/>
          <w:color w:val="FF0000"/>
          <w:kern w:val="0"/>
          <w:sz w:val="28"/>
          <w:szCs w:val="28"/>
        </w:rPr>
        <w:t>限制</w:t>
      </w:r>
      <w:r w:rsidR="005736FC">
        <w:rPr>
          <w:rFonts w:asciiTheme="minorEastAsia" w:hAnsiTheme="minorEastAsia" w:cs="Times" w:hint="eastAsia"/>
          <w:color w:val="FF0000"/>
          <w:kern w:val="0"/>
          <w:sz w:val="28"/>
          <w:szCs w:val="28"/>
        </w:rPr>
        <w:t>。</w:t>
      </w:r>
    </w:p>
    <w:p w:rsidR="008555DC" w:rsidRPr="008555DC" w:rsidRDefault="008555DC" w:rsidP="008555DC">
      <w:pPr>
        <w:ind w:firstLineChars="200" w:firstLine="560"/>
        <w:rPr>
          <w:rFonts w:asciiTheme="minorEastAsia" w:hAnsiTheme="minorEastAsia" w:cs="Times"/>
          <w:color w:val="FF0000"/>
          <w:kern w:val="0"/>
          <w:sz w:val="28"/>
          <w:szCs w:val="28"/>
        </w:rPr>
      </w:pPr>
      <w:r w:rsidRPr="008555DC">
        <w:rPr>
          <w:rFonts w:asciiTheme="minorEastAsia" w:hAnsiTheme="minorEastAsia" w:cs="Times" w:hint="eastAsia"/>
          <w:color w:val="FF0000"/>
          <w:kern w:val="0"/>
          <w:sz w:val="28"/>
          <w:szCs w:val="28"/>
        </w:rPr>
        <w:t>2、中国赛要求的技术开发日志需要</w:t>
      </w:r>
      <w:r w:rsidR="00C669E8">
        <w:rPr>
          <w:rFonts w:asciiTheme="minorEastAsia" w:hAnsiTheme="minorEastAsia" w:cs="Times" w:hint="eastAsia"/>
          <w:color w:val="FF0000"/>
          <w:kern w:val="0"/>
          <w:sz w:val="28"/>
          <w:szCs w:val="28"/>
        </w:rPr>
        <w:t>按照中国赛统一要求提交，同时在面试时需要携带</w:t>
      </w:r>
      <w:r w:rsidR="005736FC">
        <w:rPr>
          <w:rFonts w:asciiTheme="minorEastAsia" w:hAnsiTheme="minorEastAsia" w:cs="Times" w:hint="eastAsia"/>
          <w:color w:val="FF0000"/>
          <w:kern w:val="0"/>
          <w:sz w:val="28"/>
          <w:szCs w:val="28"/>
        </w:rPr>
        <w:t>。</w:t>
      </w:r>
    </w:p>
    <w:p w:rsidR="008555DC" w:rsidRDefault="008555DC" w:rsidP="00A60D87">
      <w:pPr>
        <w:ind w:firstLineChars="200" w:firstLine="560"/>
        <w:rPr>
          <w:rFonts w:asciiTheme="minorEastAsia" w:hAnsiTheme="minorEastAsia" w:cs="Times"/>
          <w:color w:val="FF0000"/>
          <w:kern w:val="0"/>
          <w:sz w:val="28"/>
          <w:szCs w:val="28"/>
        </w:rPr>
      </w:pPr>
      <w:r w:rsidRPr="008555DC">
        <w:rPr>
          <w:rFonts w:asciiTheme="minorEastAsia" w:hAnsiTheme="minorEastAsia" w:cs="Times" w:hint="eastAsia"/>
          <w:color w:val="FF0000"/>
          <w:kern w:val="0"/>
          <w:sz w:val="28"/>
          <w:szCs w:val="28"/>
        </w:rPr>
        <w:t>3、</w:t>
      </w:r>
      <w:r w:rsidR="00A60D87" w:rsidRPr="008555DC">
        <w:rPr>
          <w:rFonts w:asciiTheme="minorEastAsia" w:hAnsiTheme="minorEastAsia" w:cs="Times" w:hint="eastAsia"/>
          <w:color w:val="FF0000"/>
          <w:kern w:val="0"/>
          <w:sz w:val="28"/>
          <w:szCs w:val="28"/>
        </w:rPr>
        <w:t>国际赛选拔总成绩，</w:t>
      </w:r>
      <w:r w:rsidR="00A60D87" w:rsidRPr="00A60D87">
        <w:rPr>
          <w:rFonts w:asciiTheme="minorEastAsia" w:hAnsiTheme="minorEastAsia" w:cs="Times" w:hint="eastAsia"/>
          <w:color w:val="FF0000"/>
          <w:kern w:val="0"/>
          <w:sz w:val="28"/>
          <w:szCs w:val="28"/>
        </w:rPr>
        <w:t>日志15%； 笔试10%；</w:t>
      </w:r>
      <w:r w:rsidR="005736FC">
        <w:rPr>
          <w:rFonts w:asciiTheme="minorEastAsia" w:hAnsiTheme="minorEastAsia" w:cs="Times" w:hint="eastAsia"/>
          <w:color w:val="FF0000"/>
          <w:kern w:val="0"/>
          <w:sz w:val="28"/>
          <w:szCs w:val="28"/>
        </w:rPr>
        <w:t>其它占75%（舞台表演</w:t>
      </w:r>
      <w:r w:rsidR="00AB34DB">
        <w:rPr>
          <w:rFonts w:asciiTheme="minorEastAsia" w:hAnsiTheme="minorEastAsia" w:cs="Times" w:hint="eastAsia"/>
          <w:color w:val="FF0000"/>
          <w:kern w:val="0"/>
          <w:sz w:val="28"/>
          <w:szCs w:val="28"/>
        </w:rPr>
        <w:t>25</w:t>
      </w:r>
      <w:r w:rsidR="005736FC">
        <w:rPr>
          <w:rFonts w:asciiTheme="minorEastAsia" w:hAnsiTheme="minorEastAsia" w:cs="Times" w:hint="eastAsia"/>
          <w:color w:val="FF0000"/>
          <w:kern w:val="0"/>
          <w:sz w:val="28"/>
          <w:szCs w:val="28"/>
        </w:rPr>
        <w:t>%、</w:t>
      </w:r>
      <w:r w:rsidR="00AB34DB">
        <w:rPr>
          <w:rFonts w:asciiTheme="minorEastAsia" w:hAnsiTheme="minorEastAsia" w:cs="Times" w:hint="eastAsia"/>
          <w:color w:val="FF0000"/>
          <w:kern w:val="0"/>
          <w:sz w:val="28"/>
          <w:szCs w:val="28"/>
        </w:rPr>
        <w:t>技术公开展示25%、</w:t>
      </w:r>
      <w:r w:rsidR="005736FC">
        <w:rPr>
          <w:rFonts w:asciiTheme="minorEastAsia" w:hAnsiTheme="minorEastAsia" w:cs="Times" w:hint="eastAsia"/>
          <w:color w:val="FF0000"/>
          <w:kern w:val="0"/>
          <w:sz w:val="28"/>
          <w:szCs w:val="28"/>
        </w:rPr>
        <w:t>技术面试</w:t>
      </w:r>
      <w:r w:rsidR="00AB34DB">
        <w:rPr>
          <w:rFonts w:asciiTheme="minorEastAsia" w:hAnsiTheme="minorEastAsia" w:cs="Times" w:hint="eastAsia"/>
          <w:color w:val="FF0000"/>
          <w:kern w:val="0"/>
          <w:sz w:val="28"/>
          <w:szCs w:val="28"/>
        </w:rPr>
        <w:t>15</w:t>
      </w:r>
      <w:r w:rsidR="005736FC">
        <w:rPr>
          <w:rFonts w:asciiTheme="minorEastAsia" w:hAnsiTheme="minorEastAsia" w:cs="Times" w:hint="eastAsia"/>
          <w:color w:val="FF0000"/>
          <w:kern w:val="0"/>
          <w:sz w:val="28"/>
          <w:szCs w:val="28"/>
        </w:rPr>
        <w:t>%、</w:t>
      </w:r>
      <w:r w:rsidR="005736FC" w:rsidRPr="008555DC">
        <w:rPr>
          <w:rFonts w:asciiTheme="minorEastAsia" w:hAnsiTheme="minorEastAsia" w:cs="Times" w:hint="eastAsia"/>
          <w:color w:val="FF0000"/>
          <w:kern w:val="0"/>
          <w:sz w:val="28"/>
          <w:szCs w:val="28"/>
        </w:rPr>
        <w:t>超级联队</w:t>
      </w:r>
      <w:r w:rsidR="00AB34DB">
        <w:rPr>
          <w:rFonts w:asciiTheme="minorEastAsia" w:hAnsiTheme="minorEastAsia" w:cs="Times" w:hint="eastAsia"/>
          <w:color w:val="FF0000"/>
          <w:kern w:val="0"/>
          <w:sz w:val="28"/>
          <w:szCs w:val="28"/>
        </w:rPr>
        <w:t>10</w:t>
      </w:r>
      <w:r w:rsidR="005736FC" w:rsidRPr="008555DC">
        <w:rPr>
          <w:rFonts w:asciiTheme="minorEastAsia" w:hAnsiTheme="minorEastAsia" w:cs="Times" w:hint="eastAsia"/>
          <w:color w:val="FF0000"/>
          <w:kern w:val="0"/>
          <w:sz w:val="28"/>
          <w:szCs w:val="28"/>
        </w:rPr>
        <w:t>%</w:t>
      </w:r>
      <w:r w:rsidR="005736FC">
        <w:rPr>
          <w:rFonts w:asciiTheme="minorEastAsia" w:hAnsiTheme="minorEastAsia" w:cs="Times" w:hint="eastAsia"/>
          <w:color w:val="FF0000"/>
          <w:kern w:val="0"/>
          <w:sz w:val="28"/>
          <w:szCs w:val="28"/>
        </w:rPr>
        <w:t>）</w:t>
      </w:r>
      <w:r w:rsidR="00AB34DB">
        <w:rPr>
          <w:rFonts w:asciiTheme="minorEastAsia" w:hAnsiTheme="minorEastAsia" w:cs="Times" w:hint="eastAsia"/>
          <w:color w:val="FF0000"/>
          <w:kern w:val="0"/>
          <w:sz w:val="28"/>
          <w:szCs w:val="28"/>
        </w:rPr>
        <w:t>缺席以上任何一项比赛</w:t>
      </w:r>
      <w:r w:rsidR="00C669E8">
        <w:rPr>
          <w:rFonts w:asciiTheme="minorEastAsia" w:hAnsiTheme="minorEastAsia" w:cs="Times" w:hint="eastAsia"/>
          <w:color w:val="FF0000"/>
          <w:kern w:val="0"/>
          <w:sz w:val="28"/>
          <w:szCs w:val="28"/>
        </w:rPr>
        <w:t>的队伍将</w:t>
      </w:r>
      <w:r w:rsidRPr="008555DC">
        <w:rPr>
          <w:rFonts w:asciiTheme="minorEastAsia" w:hAnsiTheme="minorEastAsia" w:cs="Times" w:hint="eastAsia"/>
          <w:color w:val="FF0000"/>
          <w:kern w:val="0"/>
          <w:sz w:val="28"/>
          <w:szCs w:val="28"/>
        </w:rPr>
        <w:t>不会获得出线资格</w:t>
      </w:r>
      <w:r w:rsidR="0080468E">
        <w:rPr>
          <w:rFonts w:asciiTheme="minorEastAsia" w:hAnsiTheme="minorEastAsia" w:cs="Times" w:hint="eastAsia"/>
          <w:color w:val="FF0000"/>
          <w:kern w:val="0"/>
          <w:sz w:val="28"/>
          <w:szCs w:val="28"/>
        </w:rPr>
        <w:t>；中国赛将对国际比赛的评分总分进行调整。</w:t>
      </w:r>
    </w:p>
    <w:p w:rsidR="00771B97" w:rsidRPr="008555DC" w:rsidRDefault="00771B97" w:rsidP="008555DC">
      <w:pPr>
        <w:ind w:firstLineChars="200" w:firstLine="560"/>
        <w:rPr>
          <w:rFonts w:asciiTheme="minorEastAsia" w:hAnsiTheme="minorEastAsia" w:cs="Times"/>
          <w:color w:val="FF0000"/>
          <w:kern w:val="0"/>
          <w:sz w:val="28"/>
          <w:szCs w:val="28"/>
        </w:rPr>
      </w:pPr>
      <w:r>
        <w:rPr>
          <w:rFonts w:asciiTheme="minorEastAsia" w:hAnsiTheme="minorEastAsia" w:cs="Times" w:hint="eastAsia"/>
          <w:color w:val="FF0000"/>
          <w:kern w:val="0"/>
          <w:sz w:val="28"/>
          <w:szCs w:val="28"/>
        </w:rPr>
        <w:t>4、中国赛各组别分别设置冠军、亚军、季军奖项，其它奖项设置按照中国组委会统一安排执行，不会完全按照国际赛奖项设置。</w:t>
      </w:r>
    </w:p>
    <w:sectPr w:rsidR="00771B97" w:rsidRPr="008555DC" w:rsidSect="000A41E8">
      <w:headerReference w:type="default" r:id="rId14"/>
      <w:footerReference w:type="default" r:id="rId15"/>
      <w:pgSz w:w="11900" w:h="16840" w:code="9"/>
      <w:pgMar w:top="833" w:right="1077" w:bottom="1440" w:left="1077" w:header="845" w:footer="567" w:gutter="0"/>
      <w:pgNumType w:start="1"/>
      <w:cols w:space="425"/>
      <w:titlePg/>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2D1" w:rsidRDefault="00F932D1" w:rsidP="00001B04">
      <w:r>
        <w:separator/>
      </w:r>
    </w:p>
  </w:endnote>
  <w:endnote w:type="continuationSeparator" w:id="0">
    <w:p w:rsidR="00F932D1" w:rsidRDefault="00F932D1" w:rsidP="00001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iti SC Light">
    <w:charset w:val="50"/>
    <w:family w:val="auto"/>
    <w:pitch w:val="variable"/>
    <w:sig w:usb0="8000002F" w:usb1="080E004A" w:usb2="00000010" w:usb3="00000000" w:csb0="003E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auto"/>
    <w:pitch w:val="variable"/>
    <w:sig w:usb0="00000003" w:usb1="00000000" w:usb2="00000000" w:usb3="00000000" w:csb0="00000001" w:csb1="00000000"/>
  </w:font>
  <w:font w:name="方正准圆简体">
    <w:panose1 w:val="03000509000000000000"/>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Monotype Sorts">
    <w:altName w:val="HolidayPi BT"/>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szCs w:val="18"/>
      </w:rPr>
      <w:id w:val="11246393"/>
      <w:docPartObj>
        <w:docPartGallery w:val="Page Numbers (Bottom of Page)"/>
        <w:docPartUnique/>
      </w:docPartObj>
    </w:sdtPr>
    <w:sdtContent>
      <w:sdt>
        <w:sdtPr>
          <w:rPr>
            <w:sz w:val="18"/>
            <w:szCs w:val="18"/>
          </w:rPr>
          <w:id w:val="171357217"/>
          <w:docPartObj>
            <w:docPartGallery w:val="Page Numbers (Top of Page)"/>
            <w:docPartUnique/>
          </w:docPartObj>
        </w:sdtPr>
        <w:sdtContent>
          <w:p w:rsidR="00AC55B0" w:rsidRPr="00442DD6" w:rsidRDefault="00A4214A" w:rsidP="00AC55B0">
            <w:pPr>
              <w:jc w:val="center"/>
              <w:rPr>
                <w:rFonts w:ascii="Arial" w:hAnsi="Arial" w:cs="Arial"/>
                <w:sz w:val="18"/>
                <w:szCs w:val="18"/>
              </w:rPr>
            </w:pPr>
            <w:r w:rsidRPr="00A4214A">
              <w:rPr>
                <w:noProof/>
                <w:color w:val="D9D9D9" w:themeColor="background1" w:themeShade="D9"/>
              </w:rPr>
              <w:pict>
                <v:shapetype id="_x0000_t202" coordsize="21600,21600" o:spt="202" path="m,l,21600r21600,l21600,xe">
                  <v:stroke joinstyle="miter"/>
                  <v:path gradientshapeok="t" o:connecttype="rect"/>
                </v:shapetype>
                <v:shape id="_x0000_s1025" type="#_x0000_t202" style="position:absolute;left:0;text-align:left;margin-left:357.65pt;margin-top:.25pt;width:145.65pt;height:18.3pt;z-index:251660288;mso-height-percent:200;mso-position-horizontal-relative:text;mso-position-vertical-relative:text;mso-height-percent:200;mso-width-relative:margin;mso-height-relative:margin" strokecolor="white [3212]">
                  <v:textbox style="mso-fit-shape-to-text:t">
                    <w:txbxContent>
                      <w:p w:rsidR="00AC55B0" w:rsidRPr="00AC55B0" w:rsidRDefault="00AC55B0">
                        <w:pPr>
                          <w:rPr>
                            <w:color w:val="D9D9D9" w:themeColor="background1" w:themeShade="D9"/>
                            <w:sz w:val="18"/>
                            <w:szCs w:val="18"/>
                          </w:rPr>
                        </w:pPr>
                        <w:r w:rsidRPr="00AC55B0">
                          <w:rPr>
                            <w:rFonts w:ascii="Arial" w:hAnsi="Arial" w:cs="Arial"/>
                            <w:color w:val="D9D9D9" w:themeColor="background1" w:themeShade="D9"/>
                            <w:sz w:val="18"/>
                            <w:szCs w:val="18"/>
                          </w:rPr>
                          <w:t>Translated</w:t>
                        </w:r>
                        <w:r w:rsidRPr="00AC55B0">
                          <w:rPr>
                            <w:rFonts w:ascii="Arial" w:hAnsi="Arial" w:cs="Arial" w:hint="eastAsia"/>
                            <w:color w:val="D9D9D9" w:themeColor="background1" w:themeShade="D9"/>
                            <w:sz w:val="18"/>
                            <w:szCs w:val="18"/>
                          </w:rPr>
                          <w:t xml:space="preserve"> by Yang Ruining</w:t>
                        </w:r>
                      </w:p>
                    </w:txbxContent>
                  </v:textbox>
                </v:shape>
              </w:pict>
            </w:r>
            <w:r w:rsidR="00AC55B0">
              <w:rPr>
                <w:lang w:val="zh-CN"/>
              </w:rPr>
              <w:t xml:space="preserve"> </w:t>
            </w:r>
            <w:r w:rsidRPr="00442DD6">
              <w:rPr>
                <w:rFonts w:ascii="Arial" w:hAnsi="Arial" w:cs="Arial"/>
                <w:b/>
                <w:sz w:val="18"/>
                <w:szCs w:val="18"/>
              </w:rPr>
              <w:fldChar w:fldCharType="begin"/>
            </w:r>
            <w:r w:rsidR="00AC55B0" w:rsidRPr="00442DD6">
              <w:rPr>
                <w:rFonts w:ascii="Arial" w:hAnsi="Arial" w:cs="Arial"/>
                <w:b/>
                <w:sz w:val="18"/>
                <w:szCs w:val="18"/>
              </w:rPr>
              <w:instrText>PAGE</w:instrText>
            </w:r>
            <w:r w:rsidRPr="00442DD6">
              <w:rPr>
                <w:rFonts w:ascii="Arial" w:hAnsi="Arial" w:cs="Arial"/>
                <w:b/>
                <w:sz w:val="18"/>
                <w:szCs w:val="18"/>
              </w:rPr>
              <w:fldChar w:fldCharType="separate"/>
            </w:r>
            <w:r w:rsidR="003225E7">
              <w:rPr>
                <w:rFonts w:ascii="Arial" w:hAnsi="Arial" w:cs="Arial"/>
                <w:b/>
                <w:noProof/>
                <w:sz w:val="18"/>
                <w:szCs w:val="18"/>
              </w:rPr>
              <w:t>14</w:t>
            </w:r>
            <w:r w:rsidRPr="00442DD6">
              <w:rPr>
                <w:rFonts w:ascii="Arial" w:hAnsi="Arial" w:cs="Arial"/>
                <w:b/>
                <w:sz w:val="18"/>
                <w:szCs w:val="18"/>
              </w:rPr>
              <w:fldChar w:fldCharType="end"/>
            </w:r>
            <w:r w:rsidR="00AC55B0" w:rsidRPr="00442DD6">
              <w:rPr>
                <w:rFonts w:ascii="Arial" w:hAnsi="Arial" w:cs="Arial"/>
                <w:sz w:val="18"/>
                <w:szCs w:val="18"/>
                <w:lang w:val="zh-CN"/>
              </w:rPr>
              <w:t xml:space="preserve"> / </w:t>
            </w:r>
            <w:r w:rsidRPr="00442DD6">
              <w:rPr>
                <w:rFonts w:ascii="Arial" w:hAnsi="Arial" w:cs="Arial"/>
                <w:b/>
                <w:sz w:val="18"/>
                <w:szCs w:val="18"/>
              </w:rPr>
              <w:fldChar w:fldCharType="begin"/>
            </w:r>
            <w:r w:rsidR="00AC55B0" w:rsidRPr="00442DD6">
              <w:rPr>
                <w:rFonts w:ascii="Arial" w:hAnsi="Arial" w:cs="Arial"/>
                <w:b/>
                <w:sz w:val="18"/>
                <w:szCs w:val="18"/>
              </w:rPr>
              <w:instrText>NUMPAGES</w:instrText>
            </w:r>
            <w:r w:rsidRPr="00442DD6">
              <w:rPr>
                <w:rFonts w:ascii="Arial" w:hAnsi="Arial" w:cs="Arial"/>
                <w:b/>
                <w:sz w:val="18"/>
                <w:szCs w:val="18"/>
              </w:rPr>
              <w:fldChar w:fldCharType="separate"/>
            </w:r>
            <w:r w:rsidR="003225E7">
              <w:rPr>
                <w:rFonts w:ascii="Arial" w:hAnsi="Arial" w:cs="Arial"/>
                <w:b/>
                <w:noProof/>
                <w:sz w:val="18"/>
                <w:szCs w:val="18"/>
              </w:rPr>
              <w:t>22</w:t>
            </w:r>
            <w:r w:rsidRPr="00442DD6">
              <w:rPr>
                <w:rFonts w:ascii="Arial" w:hAnsi="Arial" w:cs="Arial"/>
                <w:b/>
                <w:sz w:val="18"/>
                <w:szCs w:val="18"/>
              </w:rPr>
              <w:fldChar w:fldCharType="end"/>
            </w:r>
          </w:p>
          <w:p w:rsidR="00AC55B0" w:rsidRDefault="00A4214A">
            <w:pPr>
              <w:pStyle w:val="a7"/>
              <w:jc w:val="center"/>
            </w:pPr>
          </w:p>
        </w:sdtContent>
      </w:sdt>
    </w:sdtContent>
  </w:sdt>
  <w:p w:rsidR="00EB6946" w:rsidRPr="00AC55B0" w:rsidRDefault="00EB6946" w:rsidP="00EB6946">
    <w:pPr>
      <w:pStyle w:val="a7"/>
      <w:jc w:val="right"/>
      <w:rPr>
        <w:color w:val="D9D9D9" w:themeColor="background1" w:themeShade="D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2D1" w:rsidRDefault="00F932D1" w:rsidP="00001B04">
      <w:r>
        <w:separator/>
      </w:r>
    </w:p>
  </w:footnote>
  <w:footnote w:type="continuationSeparator" w:id="0">
    <w:p w:rsidR="00F932D1" w:rsidRDefault="00F932D1" w:rsidP="00001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8C" w:rsidRPr="00743A5F" w:rsidRDefault="00A06417" w:rsidP="009B6017">
    <w:pPr>
      <w:pStyle w:val="a6"/>
      <w:ind w:firstLineChars="200" w:firstLine="360"/>
      <w:jc w:val="left"/>
      <w:rPr>
        <w:rFonts w:ascii="黑体" w:eastAsia="黑体" w:hAnsi="黑体"/>
      </w:rPr>
    </w:pPr>
    <w:r w:rsidRPr="00A06417">
      <w:rPr>
        <w:rFonts w:hint="eastAsia"/>
        <w:noProof/>
      </w:rPr>
      <w:drawing>
        <wp:inline distT="0" distB="0" distL="0" distR="0">
          <wp:extent cx="942545" cy="540000"/>
          <wp:effectExtent l="19050" t="0" r="0" b="0"/>
          <wp:docPr id="5" name="图片 2" descr="RoboC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oCup.jpg"/>
                  <pic:cNvPicPr/>
                </pic:nvPicPr>
                <pic:blipFill>
                  <a:blip r:embed="rId1"/>
                  <a:stretch>
                    <a:fillRect/>
                  </a:stretch>
                </pic:blipFill>
                <pic:spPr>
                  <a:xfrm>
                    <a:off x="0" y="0"/>
                    <a:ext cx="942545" cy="540000"/>
                  </a:xfrm>
                  <a:prstGeom prst="rect">
                    <a:avLst/>
                  </a:prstGeom>
                </pic:spPr>
              </pic:pic>
            </a:graphicData>
          </a:graphic>
        </wp:inline>
      </w:drawing>
    </w:r>
    <w:r w:rsidR="009B6017">
      <w:rPr>
        <w:rFonts w:ascii="黑体" w:eastAsia="黑体" w:hAnsi="黑体" w:hint="eastAsia"/>
      </w:rPr>
      <w:t xml:space="preserve">    </w:t>
    </w:r>
    <w:r w:rsidRPr="00A06417">
      <w:rPr>
        <w:rFonts w:hint="eastAsia"/>
        <w:noProof/>
      </w:rPr>
      <w:drawing>
        <wp:inline distT="0" distB="0" distL="0" distR="0">
          <wp:extent cx="950704" cy="540000"/>
          <wp:effectExtent l="19050" t="0" r="1796" b="0"/>
          <wp:docPr id="6" name="图片 1" descr="RCJ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CJ_Logo.jpg"/>
                  <pic:cNvPicPr/>
                </pic:nvPicPr>
                <pic:blipFill>
                  <a:blip r:embed="rId2"/>
                  <a:stretch>
                    <a:fillRect/>
                  </a:stretch>
                </pic:blipFill>
                <pic:spPr>
                  <a:xfrm>
                    <a:off x="0" y="0"/>
                    <a:ext cx="950704" cy="540000"/>
                  </a:xfrm>
                  <a:prstGeom prst="rect">
                    <a:avLst/>
                  </a:prstGeom>
                </pic:spPr>
              </pic:pic>
            </a:graphicData>
          </a:graphic>
        </wp:inline>
      </w:drawing>
    </w:r>
    <w:r w:rsidR="009B6017">
      <w:rPr>
        <w:rFonts w:ascii="黑体" w:eastAsia="黑体" w:hAnsi="黑体" w:hint="eastAsia"/>
      </w:rPr>
      <w:t xml:space="preserve">    </w:t>
    </w:r>
    <w:r w:rsidRPr="00A06417">
      <w:rPr>
        <w:rFonts w:hint="eastAsia"/>
        <w:noProof/>
      </w:rPr>
      <w:drawing>
        <wp:inline distT="0" distB="0" distL="0" distR="0">
          <wp:extent cx="768000" cy="540000"/>
          <wp:effectExtent l="19050" t="0" r="0" b="0"/>
          <wp:docPr id="7" name="图片 0" descr="logo网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网站.jpg"/>
                  <pic:cNvPicPr/>
                </pic:nvPicPr>
                <pic:blipFill>
                  <a:blip r:embed="rId3"/>
                  <a:stretch>
                    <a:fillRect/>
                  </a:stretch>
                </pic:blipFill>
                <pic:spPr>
                  <a:xfrm>
                    <a:off x="0" y="0"/>
                    <a:ext cx="768000" cy="540000"/>
                  </a:xfrm>
                  <a:prstGeom prst="rect">
                    <a:avLst/>
                  </a:prstGeom>
                </pic:spPr>
              </pic:pic>
            </a:graphicData>
          </a:graphic>
        </wp:inline>
      </w:drawing>
    </w:r>
    <w:r w:rsidR="009B6017">
      <w:rPr>
        <w:rFonts w:ascii="黑体" w:eastAsia="黑体" w:hAnsi="黑体" w:hint="eastAsia"/>
      </w:rPr>
      <w:t xml:space="preserve">   </w:t>
    </w:r>
    <w:r w:rsidRPr="00743A5F">
      <w:rPr>
        <w:rFonts w:ascii="黑体" w:eastAsia="黑体" w:hAnsi="黑体" w:hint="eastAsia"/>
      </w:rPr>
      <w:t>201</w:t>
    </w:r>
    <w:r w:rsidR="00195A55">
      <w:rPr>
        <w:rFonts w:ascii="黑体" w:eastAsia="黑体" w:hAnsi="黑体" w:hint="eastAsia"/>
      </w:rPr>
      <w:t>8</w:t>
    </w:r>
    <w:r w:rsidR="000D0A82" w:rsidRPr="00743A5F">
      <w:rPr>
        <w:rFonts w:ascii="黑体" w:eastAsia="黑体" w:hAnsi="黑体" w:hint="eastAsia"/>
      </w:rPr>
      <w:t xml:space="preserve"> </w:t>
    </w:r>
    <w:proofErr w:type="spellStart"/>
    <w:r w:rsidRPr="00743A5F">
      <w:rPr>
        <w:rFonts w:ascii="黑体" w:eastAsia="黑体" w:hAnsi="黑体" w:hint="eastAsia"/>
      </w:rPr>
      <w:t>RoboCupJunior</w:t>
    </w:r>
    <w:proofErr w:type="spellEnd"/>
    <w:r w:rsidRPr="00743A5F">
      <w:rPr>
        <w:rFonts w:ascii="黑体" w:eastAsia="黑体" w:hAnsi="黑体" w:hint="eastAsia"/>
      </w:rPr>
      <w:t>机器人世界杯</w:t>
    </w:r>
    <w:r w:rsidR="000C1719">
      <w:rPr>
        <w:rFonts w:ascii="黑体" w:eastAsia="黑体" w:hAnsi="黑体" w:hint="eastAsia"/>
      </w:rPr>
      <w:t>中国赛</w:t>
    </w:r>
    <w:r w:rsidR="000D0A82" w:rsidRPr="00743A5F">
      <w:rPr>
        <w:rFonts w:ascii="黑体" w:eastAsia="黑体" w:hAnsi="黑体" w:hint="eastAsia"/>
      </w:rPr>
      <w:t>比</w:t>
    </w:r>
    <w:r w:rsidRPr="00743A5F">
      <w:rPr>
        <w:rFonts w:ascii="黑体" w:eastAsia="黑体" w:hAnsi="黑体" w:hint="eastAsia"/>
      </w:rPr>
      <w:t>赛规则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8B0"/>
    <w:multiLevelType w:val="multilevel"/>
    <w:tmpl w:val="E006D5F8"/>
    <w:lvl w:ilvl="0">
      <w:start w:val="1"/>
      <w:numFmt w:val="none"/>
      <w:lvlText w:val="7.4.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0541320A"/>
    <w:multiLevelType w:val="multilevel"/>
    <w:tmpl w:val="9112CFC4"/>
    <w:lvl w:ilvl="0">
      <w:start w:val="1"/>
      <w:numFmt w:val="none"/>
      <w:lvlText w:val="7.1.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A7965EA"/>
    <w:multiLevelType w:val="hybridMultilevel"/>
    <w:tmpl w:val="0A7226C0"/>
    <w:lvl w:ilvl="0" w:tplc="1E108B9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ABE4908"/>
    <w:multiLevelType w:val="multilevel"/>
    <w:tmpl w:val="19981A16"/>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17A55B6B"/>
    <w:multiLevelType w:val="hybridMultilevel"/>
    <w:tmpl w:val="426C9CD2"/>
    <w:lvl w:ilvl="0" w:tplc="0409000F">
      <w:start w:val="1"/>
      <w:numFmt w:val="decimal"/>
      <w:lvlText w:val="%1."/>
      <w:lvlJc w:val="left"/>
      <w:pPr>
        <w:ind w:left="900" w:hanging="480"/>
      </w:p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20B61F8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567" w:hanging="567"/>
      </w:pPr>
      <w:rPr>
        <w:rFonts w:hint="default"/>
        <w:sz w:val="24"/>
        <w:szCs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20DD6702"/>
    <w:multiLevelType w:val="multilevel"/>
    <w:tmpl w:val="2D684C30"/>
    <w:lvl w:ilvl="0">
      <w:start w:val="1"/>
      <w:numFmt w:val="none"/>
      <w:lvlText w:val="7.4.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26D91E70"/>
    <w:multiLevelType w:val="multilevel"/>
    <w:tmpl w:val="B85E9C70"/>
    <w:lvl w:ilvl="0">
      <w:start w:val="1"/>
      <w:numFmt w:val="decimal"/>
      <w:lvlText w:val="%1."/>
      <w:lvlJc w:val="left"/>
      <w:pPr>
        <w:ind w:left="480" w:hanging="480"/>
      </w:pPr>
      <w:rPr>
        <w:rFonts w:hint="eastAsia"/>
      </w:rPr>
    </w:lvl>
    <w:lvl w:ilvl="1">
      <w:start w:val="1"/>
      <w:numFmt w:val="decimal"/>
      <w:isLgl/>
      <w:lvlText w:val="%1.%2."/>
      <w:lvlJc w:val="left"/>
      <w:pPr>
        <w:ind w:left="840" w:hanging="840"/>
      </w:pPr>
      <w:rPr>
        <w:rFonts w:hint="eastAsia"/>
      </w:rPr>
    </w:lvl>
    <w:lvl w:ilvl="2">
      <w:start w:val="1"/>
      <w:numFmt w:val="decimal"/>
      <w:isLgl/>
      <w:lvlText w:val="%1.%2.%3."/>
      <w:lvlJc w:val="left"/>
      <w:pPr>
        <w:ind w:left="840" w:hanging="84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440" w:hanging="144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800" w:hanging="1800"/>
      </w:pPr>
      <w:rPr>
        <w:rFonts w:hint="eastAsia"/>
      </w:rPr>
    </w:lvl>
    <w:lvl w:ilvl="7">
      <w:start w:val="1"/>
      <w:numFmt w:val="decimal"/>
      <w:isLgl/>
      <w:lvlText w:val="%1.%2.%3.%4.%5.%6.%7.%8."/>
      <w:lvlJc w:val="left"/>
      <w:pPr>
        <w:ind w:left="2160" w:hanging="2160"/>
      </w:pPr>
      <w:rPr>
        <w:rFonts w:hint="eastAsia"/>
      </w:rPr>
    </w:lvl>
    <w:lvl w:ilvl="8">
      <w:start w:val="1"/>
      <w:numFmt w:val="decimal"/>
      <w:isLgl/>
      <w:lvlText w:val="%1.%2.%3.%4.%5.%6.%7.%8.%9."/>
      <w:lvlJc w:val="left"/>
      <w:pPr>
        <w:ind w:left="2160" w:hanging="2160"/>
      </w:pPr>
      <w:rPr>
        <w:rFonts w:hint="eastAsia"/>
      </w:rPr>
    </w:lvl>
  </w:abstractNum>
  <w:abstractNum w:abstractNumId="8">
    <w:nsid w:val="2FE94BA9"/>
    <w:multiLevelType w:val="multilevel"/>
    <w:tmpl w:val="3A40187A"/>
    <w:lvl w:ilvl="0">
      <w:start w:val="1"/>
      <w:numFmt w:val="none"/>
      <w:lvlText w:val="8.1.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3B045665"/>
    <w:multiLevelType w:val="multilevel"/>
    <w:tmpl w:val="944A4DEA"/>
    <w:lvl w:ilvl="0">
      <w:start w:val="1"/>
      <w:numFmt w:val="decimal"/>
      <w:lvlText w:val="%1."/>
      <w:lvlJc w:val="left"/>
      <w:pPr>
        <w:ind w:left="360" w:hanging="360"/>
      </w:pPr>
      <w:rPr>
        <w:rFonts w:hint="eastAsia"/>
      </w:rPr>
    </w:lvl>
    <w:lvl w:ilvl="1">
      <w:start w:val="1"/>
      <w:numFmt w:val="decimal"/>
      <w:isLgl/>
      <w:lvlText w:val="%1.%2."/>
      <w:lvlJc w:val="left"/>
      <w:pPr>
        <w:ind w:left="1080" w:hanging="720"/>
      </w:pPr>
      <w:rPr>
        <w:rFonts w:hint="eastAsia"/>
      </w:rPr>
    </w:lvl>
    <w:lvl w:ilvl="2">
      <w:start w:val="1"/>
      <w:numFmt w:val="decimal"/>
      <w:isLgl/>
      <w:lvlText w:val="%1.%2.%3."/>
      <w:lvlJc w:val="left"/>
      <w:pPr>
        <w:ind w:left="1440" w:hanging="720"/>
      </w:pPr>
      <w:rPr>
        <w:rFonts w:hint="eastAsia"/>
      </w:rPr>
    </w:lvl>
    <w:lvl w:ilvl="3">
      <w:start w:val="1"/>
      <w:numFmt w:val="decimal"/>
      <w:isLgl/>
      <w:lvlText w:val="%1.%2.%3.%4."/>
      <w:lvlJc w:val="left"/>
      <w:pPr>
        <w:ind w:left="2160" w:hanging="1080"/>
      </w:pPr>
      <w:rPr>
        <w:rFonts w:hint="eastAsia"/>
      </w:rPr>
    </w:lvl>
    <w:lvl w:ilvl="4">
      <w:start w:val="1"/>
      <w:numFmt w:val="decimal"/>
      <w:isLgl/>
      <w:lvlText w:val="%1.%2.%3.%4.%5."/>
      <w:lvlJc w:val="left"/>
      <w:pPr>
        <w:ind w:left="2520" w:hanging="1080"/>
      </w:pPr>
      <w:rPr>
        <w:rFonts w:hint="eastAsia"/>
      </w:rPr>
    </w:lvl>
    <w:lvl w:ilvl="5">
      <w:start w:val="1"/>
      <w:numFmt w:val="decimal"/>
      <w:isLgl/>
      <w:lvlText w:val="%1.%2.%3.%4.%5.%6."/>
      <w:lvlJc w:val="left"/>
      <w:pPr>
        <w:ind w:left="3240" w:hanging="1440"/>
      </w:pPr>
      <w:rPr>
        <w:rFonts w:hint="eastAsia"/>
      </w:rPr>
    </w:lvl>
    <w:lvl w:ilvl="6">
      <w:start w:val="1"/>
      <w:numFmt w:val="decimal"/>
      <w:isLgl/>
      <w:lvlText w:val="%1.%2.%3.%4.%5.%6.%7."/>
      <w:lvlJc w:val="left"/>
      <w:pPr>
        <w:ind w:left="3600" w:hanging="1440"/>
      </w:pPr>
      <w:rPr>
        <w:rFonts w:hint="eastAsia"/>
      </w:rPr>
    </w:lvl>
    <w:lvl w:ilvl="7">
      <w:start w:val="1"/>
      <w:numFmt w:val="decimal"/>
      <w:isLgl/>
      <w:lvlText w:val="%1.%2.%3.%4.%5.%6.%7.%8."/>
      <w:lvlJc w:val="left"/>
      <w:pPr>
        <w:ind w:left="4320" w:hanging="1800"/>
      </w:pPr>
      <w:rPr>
        <w:rFonts w:hint="eastAsia"/>
      </w:rPr>
    </w:lvl>
    <w:lvl w:ilvl="8">
      <w:start w:val="1"/>
      <w:numFmt w:val="decimal"/>
      <w:isLgl/>
      <w:lvlText w:val="%1.%2.%3.%4.%5.%6.%7.%8.%9."/>
      <w:lvlJc w:val="left"/>
      <w:pPr>
        <w:ind w:left="4680" w:hanging="1800"/>
      </w:pPr>
      <w:rPr>
        <w:rFonts w:hint="eastAsia"/>
      </w:rPr>
    </w:lvl>
  </w:abstractNum>
  <w:abstractNum w:abstractNumId="10">
    <w:nsid w:val="3D010E97"/>
    <w:multiLevelType w:val="hybridMultilevel"/>
    <w:tmpl w:val="DC5EA37E"/>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1">
    <w:nsid w:val="4DBD2182"/>
    <w:multiLevelType w:val="hybridMultilevel"/>
    <w:tmpl w:val="D180B4AA"/>
    <w:lvl w:ilvl="0" w:tplc="1E108B9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54CD73E2"/>
    <w:multiLevelType w:val="multilevel"/>
    <w:tmpl w:val="E2765580"/>
    <w:lvl w:ilvl="0">
      <w:start w:val="1"/>
      <w:numFmt w:val="none"/>
      <w:lvlText w:val="6.3.2.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none"/>
      <w:lvlText w:val="6.3.2.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5BA16D46"/>
    <w:multiLevelType w:val="multilevel"/>
    <w:tmpl w:val="2C228C6C"/>
    <w:lvl w:ilvl="0">
      <w:start w:val="1"/>
      <w:numFmt w:val="none"/>
      <w:lvlText w:val="7.4.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621E6ECC"/>
    <w:multiLevelType w:val="hybridMultilevel"/>
    <w:tmpl w:val="D20CB408"/>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5">
    <w:nsid w:val="6BAF6A29"/>
    <w:multiLevelType w:val="multilevel"/>
    <w:tmpl w:val="654EBE8E"/>
    <w:lvl w:ilvl="0">
      <w:start w:val="1"/>
      <w:numFmt w:val="none"/>
      <w:lvlText w:val="7.3.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6BCA7170"/>
    <w:multiLevelType w:val="hybridMultilevel"/>
    <w:tmpl w:val="29E82D7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7">
    <w:nsid w:val="714E10F4"/>
    <w:multiLevelType w:val="multilevel"/>
    <w:tmpl w:val="3A681084"/>
    <w:lvl w:ilvl="0">
      <w:start w:val="1"/>
      <w:numFmt w:val="none"/>
      <w:lvlText w:val="6.3.3."/>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6.3.3."/>
      <w:lvlJc w:val="left"/>
      <w:pPr>
        <w:ind w:left="709" w:hanging="709"/>
      </w:pPr>
      <w:rPr>
        <w:rFonts w:hint="eastAsia"/>
      </w:rPr>
    </w:lvl>
    <w:lvl w:ilvl="3">
      <w:start w:val="1"/>
      <w:numFmt w:val="none"/>
      <w:lvlText w:val="6.3.2.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765A306F"/>
    <w:multiLevelType w:val="multilevel"/>
    <w:tmpl w:val="79EA7042"/>
    <w:lvl w:ilvl="0">
      <w:start w:val="1"/>
      <w:numFmt w:val="none"/>
      <w:lvlText w:val="7.2.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9"/>
  </w:num>
  <w:num w:numId="2">
    <w:abstractNumId w:val="2"/>
  </w:num>
  <w:num w:numId="3">
    <w:abstractNumId w:val="11"/>
  </w:num>
  <w:num w:numId="4">
    <w:abstractNumId w:val="7"/>
  </w:num>
  <w:num w:numId="5">
    <w:abstractNumId w:val="3"/>
  </w:num>
  <w:num w:numId="6">
    <w:abstractNumId w:val="12"/>
  </w:num>
  <w:num w:numId="7">
    <w:abstractNumId w:val="17"/>
  </w:num>
  <w:num w:numId="8">
    <w:abstractNumId w:val="1"/>
  </w:num>
  <w:num w:numId="9">
    <w:abstractNumId w:val="18"/>
  </w:num>
  <w:num w:numId="10">
    <w:abstractNumId w:val="15"/>
  </w:num>
  <w:num w:numId="11">
    <w:abstractNumId w:val="0"/>
  </w:num>
  <w:num w:numId="12">
    <w:abstractNumId w:val="13"/>
  </w:num>
  <w:num w:numId="13">
    <w:abstractNumId w:val="6"/>
  </w:num>
  <w:num w:numId="14">
    <w:abstractNumId w:val="8"/>
  </w:num>
  <w:num w:numId="15">
    <w:abstractNumId w:val="4"/>
  </w:num>
  <w:num w:numId="16">
    <w:abstractNumId w:val="5"/>
  </w:num>
  <w:num w:numId="17">
    <w:abstractNumId w:val="16"/>
  </w:num>
  <w:num w:numId="18">
    <w:abstractNumId w:val="14"/>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150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050B"/>
    <w:rsid w:val="00001B04"/>
    <w:rsid w:val="00050CBA"/>
    <w:rsid w:val="00055303"/>
    <w:rsid w:val="0007067E"/>
    <w:rsid w:val="00076321"/>
    <w:rsid w:val="00081B1A"/>
    <w:rsid w:val="00095AF8"/>
    <w:rsid w:val="000A41E8"/>
    <w:rsid w:val="000C1719"/>
    <w:rsid w:val="000D0A82"/>
    <w:rsid w:val="0010569F"/>
    <w:rsid w:val="001206FE"/>
    <w:rsid w:val="001360D1"/>
    <w:rsid w:val="00152E6D"/>
    <w:rsid w:val="00165EF7"/>
    <w:rsid w:val="001660DA"/>
    <w:rsid w:val="00173A2E"/>
    <w:rsid w:val="00195A55"/>
    <w:rsid w:val="001A21E1"/>
    <w:rsid w:val="001A4EA8"/>
    <w:rsid w:val="001B2E99"/>
    <w:rsid w:val="001C57B8"/>
    <w:rsid w:val="001D27E5"/>
    <w:rsid w:val="002317EA"/>
    <w:rsid w:val="0028054E"/>
    <w:rsid w:val="002850A0"/>
    <w:rsid w:val="00290BF1"/>
    <w:rsid w:val="002A1AC1"/>
    <w:rsid w:val="002B1B26"/>
    <w:rsid w:val="002D4021"/>
    <w:rsid w:val="002E6347"/>
    <w:rsid w:val="002E7C43"/>
    <w:rsid w:val="003225E7"/>
    <w:rsid w:val="00337491"/>
    <w:rsid w:val="00337674"/>
    <w:rsid w:val="0036245D"/>
    <w:rsid w:val="003648FE"/>
    <w:rsid w:val="00376A71"/>
    <w:rsid w:val="00376F36"/>
    <w:rsid w:val="003A783E"/>
    <w:rsid w:val="003B2647"/>
    <w:rsid w:val="003C7CFB"/>
    <w:rsid w:val="00412B06"/>
    <w:rsid w:val="00417039"/>
    <w:rsid w:val="0041714E"/>
    <w:rsid w:val="00442DD6"/>
    <w:rsid w:val="004716DF"/>
    <w:rsid w:val="004875D4"/>
    <w:rsid w:val="00492582"/>
    <w:rsid w:val="004A3179"/>
    <w:rsid w:val="004A6997"/>
    <w:rsid w:val="004F1FDB"/>
    <w:rsid w:val="0050517B"/>
    <w:rsid w:val="005107D6"/>
    <w:rsid w:val="00515AD7"/>
    <w:rsid w:val="0055717B"/>
    <w:rsid w:val="005736FC"/>
    <w:rsid w:val="005A5F42"/>
    <w:rsid w:val="005B1514"/>
    <w:rsid w:val="005B185A"/>
    <w:rsid w:val="005B18C2"/>
    <w:rsid w:val="005B1E1E"/>
    <w:rsid w:val="005B6AE7"/>
    <w:rsid w:val="005C1303"/>
    <w:rsid w:val="005C17AC"/>
    <w:rsid w:val="005C6DB5"/>
    <w:rsid w:val="005D4187"/>
    <w:rsid w:val="005D6059"/>
    <w:rsid w:val="005E6252"/>
    <w:rsid w:val="005F1340"/>
    <w:rsid w:val="005F1C5E"/>
    <w:rsid w:val="005F3E7E"/>
    <w:rsid w:val="00604206"/>
    <w:rsid w:val="00634C24"/>
    <w:rsid w:val="006370F4"/>
    <w:rsid w:val="00642F5D"/>
    <w:rsid w:val="006466B9"/>
    <w:rsid w:val="00650467"/>
    <w:rsid w:val="00663B66"/>
    <w:rsid w:val="00696777"/>
    <w:rsid w:val="006B6F11"/>
    <w:rsid w:val="006B7220"/>
    <w:rsid w:val="006D3EB7"/>
    <w:rsid w:val="006F55E0"/>
    <w:rsid w:val="006F5B83"/>
    <w:rsid w:val="00743A5F"/>
    <w:rsid w:val="00765BEB"/>
    <w:rsid w:val="00770D45"/>
    <w:rsid w:val="00771B97"/>
    <w:rsid w:val="007C0E4F"/>
    <w:rsid w:val="007C778C"/>
    <w:rsid w:val="007E1836"/>
    <w:rsid w:val="0080468E"/>
    <w:rsid w:val="00810324"/>
    <w:rsid w:val="0081791F"/>
    <w:rsid w:val="008555DC"/>
    <w:rsid w:val="00860FC0"/>
    <w:rsid w:val="0086258F"/>
    <w:rsid w:val="00885326"/>
    <w:rsid w:val="00894765"/>
    <w:rsid w:val="008A6F5F"/>
    <w:rsid w:val="008C5780"/>
    <w:rsid w:val="00950543"/>
    <w:rsid w:val="0096613D"/>
    <w:rsid w:val="00982878"/>
    <w:rsid w:val="00987A90"/>
    <w:rsid w:val="00991F76"/>
    <w:rsid w:val="009A2841"/>
    <w:rsid w:val="009A47CC"/>
    <w:rsid w:val="009B6017"/>
    <w:rsid w:val="009D2363"/>
    <w:rsid w:val="009E0ED9"/>
    <w:rsid w:val="00A06417"/>
    <w:rsid w:val="00A07CEE"/>
    <w:rsid w:val="00A15CEF"/>
    <w:rsid w:val="00A24741"/>
    <w:rsid w:val="00A33422"/>
    <w:rsid w:val="00A336B5"/>
    <w:rsid w:val="00A4214A"/>
    <w:rsid w:val="00A60D87"/>
    <w:rsid w:val="00A71CB3"/>
    <w:rsid w:val="00A81D0E"/>
    <w:rsid w:val="00A96F50"/>
    <w:rsid w:val="00AA277E"/>
    <w:rsid w:val="00AA3E46"/>
    <w:rsid w:val="00AA4652"/>
    <w:rsid w:val="00AA6C5E"/>
    <w:rsid w:val="00AB275F"/>
    <w:rsid w:val="00AB34DB"/>
    <w:rsid w:val="00AC37C6"/>
    <w:rsid w:val="00AC55B0"/>
    <w:rsid w:val="00AD0A2A"/>
    <w:rsid w:val="00B0669B"/>
    <w:rsid w:val="00B10682"/>
    <w:rsid w:val="00B21D5D"/>
    <w:rsid w:val="00B4091F"/>
    <w:rsid w:val="00B569EC"/>
    <w:rsid w:val="00B7050B"/>
    <w:rsid w:val="00B75DED"/>
    <w:rsid w:val="00BC2641"/>
    <w:rsid w:val="00BD3294"/>
    <w:rsid w:val="00BF022D"/>
    <w:rsid w:val="00BF43F4"/>
    <w:rsid w:val="00C03777"/>
    <w:rsid w:val="00C04227"/>
    <w:rsid w:val="00C20E76"/>
    <w:rsid w:val="00C33881"/>
    <w:rsid w:val="00C404DE"/>
    <w:rsid w:val="00C55DE1"/>
    <w:rsid w:val="00C652B7"/>
    <w:rsid w:val="00C669E8"/>
    <w:rsid w:val="00C67B4D"/>
    <w:rsid w:val="00C71013"/>
    <w:rsid w:val="00C936DC"/>
    <w:rsid w:val="00CB00DE"/>
    <w:rsid w:val="00CD2997"/>
    <w:rsid w:val="00CD6A2E"/>
    <w:rsid w:val="00D260E5"/>
    <w:rsid w:val="00D310D0"/>
    <w:rsid w:val="00D40639"/>
    <w:rsid w:val="00D729D5"/>
    <w:rsid w:val="00D75FB5"/>
    <w:rsid w:val="00D801DD"/>
    <w:rsid w:val="00DB5673"/>
    <w:rsid w:val="00DD0127"/>
    <w:rsid w:val="00DD1607"/>
    <w:rsid w:val="00E0084E"/>
    <w:rsid w:val="00E20610"/>
    <w:rsid w:val="00E23D20"/>
    <w:rsid w:val="00E24EB7"/>
    <w:rsid w:val="00E63A3E"/>
    <w:rsid w:val="00E72F29"/>
    <w:rsid w:val="00EB6946"/>
    <w:rsid w:val="00ED6F78"/>
    <w:rsid w:val="00EE01BE"/>
    <w:rsid w:val="00EF322A"/>
    <w:rsid w:val="00F150C2"/>
    <w:rsid w:val="00F33E31"/>
    <w:rsid w:val="00F347AA"/>
    <w:rsid w:val="00F4188A"/>
    <w:rsid w:val="00F535B1"/>
    <w:rsid w:val="00F77B4F"/>
    <w:rsid w:val="00F9005B"/>
    <w:rsid w:val="00F932D1"/>
    <w:rsid w:val="00FE7BD2"/>
    <w:rsid w:val="00FF2D45"/>
    <w:rsid w:val="00FF75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50B"/>
    <w:pPr>
      <w:widowControl w:val="0"/>
      <w:jc w:val="both"/>
    </w:pPr>
  </w:style>
  <w:style w:type="paragraph" w:styleId="1">
    <w:name w:val="heading 1"/>
    <w:basedOn w:val="a"/>
    <w:next w:val="a"/>
    <w:link w:val="1Char"/>
    <w:uiPriority w:val="9"/>
    <w:qFormat/>
    <w:rsid w:val="00E206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050B"/>
    <w:rPr>
      <w:color w:val="0000FF" w:themeColor="hyperlink"/>
      <w:u w:val="single"/>
    </w:rPr>
  </w:style>
  <w:style w:type="paragraph" w:styleId="a4">
    <w:name w:val="List Paragraph"/>
    <w:basedOn w:val="a"/>
    <w:uiPriority w:val="34"/>
    <w:qFormat/>
    <w:rsid w:val="00B7050B"/>
    <w:pPr>
      <w:ind w:firstLineChars="200" w:firstLine="420"/>
    </w:pPr>
  </w:style>
  <w:style w:type="paragraph" w:styleId="a5">
    <w:name w:val="Balloon Text"/>
    <w:basedOn w:val="a"/>
    <w:link w:val="Char"/>
    <w:uiPriority w:val="99"/>
    <w:semiHidden/>
    <w:unhideWhenUsed/>
    <w:rsid w:val="001D27E5"/>
    <w:rPr>
      <w:rFonts w:ascii="Heiti SC Light" w:eastAsia="Heiti SC Light"/>
      <w:sz w:val="18"/>
      <w:szCs w:val="18"/>
    </w:rPr>
  </w:style>
  <w:style w:type="character" w:customStyle="1" w:styleId="Char">
    <w:name w:val="批注框文本 Char"/>
    <w:basedOn w:val="a0"/>
    <w:link w:val="a5"/>
    <w:uiPriority w:val="99"/>
    <w:semiHidden/>
    <w:rsid w:val="001D27E5"/>
    <w:rPr>
      <w:rFonts w:ascii="Heiti SC Light" w:eastAsia="Heiti SC Light"/>
      <w:sz w:val="18"/>
      <w:szCs w:val="18"/>
    </w:rPr>
  </w:style>
  <w:style w:type="paragraph" w:styleId="a6">
    <w:name w:val="header"/>
    <w:basedOn w:val="a"/>
    <w:link w:val="Char0"/>
    <w:uiPriority w:val="99"/>
    <w:semiHidden/>
    <w:unhideWhenUsed/>
    <w:rsid w:val="00001B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001B04"/>
    <w:rPr>
      <w:sz w:val="18"/>
      <w:szCs w:val="18"/>
    </w:rPr>
  </w:style>
  <w:style w:type="paragraph" w:styleId="a7">
    <w:name w:val="footer"/>
    <w:basedOn w:val="a"/>
    <w:link w:val="Char1"/>
    <w:uiPriority w:val="99"/>
    <w:unhideWhenUsed/>
    <w:rsid w:val="00001B04"/>
    <w:pPr>
      <w:tabs>
        <w:tab w:val="center" w:pos="4153"/>
        <w:tab w:val="right" w:pos="8306"/>
      </w:tabs>
      <w:snapToGrid w:val="0"/>
      <w:jc w:val="left"/>
    </w:pPr>
    <w:rPr>
      <w:sz w:val="18"/>
      <w:szCs w:val="18"/>
    </w:rPr>
  </w:style>
  <w:style w:type="character" w:customStyle="1" w:styleId="Char1">
    <w:name w:val="页脚 Char"/>
    <w:basedOn w:val="a0"/>
    <w:link w:val="a7"/>
    <w:uiPriority w:val="99"/>
    <w:rsid w:val="00001B04"/>
    <w:rPr>
      <w:sz w:val="18"/>
      <w:szCs w:val="18"/>
    </w:rPr>
  </w:style>
  <w:style w:type="paragraph" w:styleId="10">
    <w:name w:val="toc 1"/>
    <w:basedOn w:val="a"/>
    <w:next w:val="a"/>
    <w:autoRedefine/>
    <w:uiPriority w:val="39"/>
    <w:unhideWhenUsed/>
    <w:rsid w:val="009B6017"/>
  </w:style>
  <w:style w:type="character" w:customStyle="1" w:styleId="1Char">
    <w:name w:val="标题 1 Char"/>
    <w:basedOn w:val="a0"/>
    <w:link w:val="1"/>
    <w:uiPriority w:val="9"/>
    <w:rsid w:val="00E2061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7050B"/>
    <w:rPr>
      <w:color w:val="0000FF" w:themeColor="hyperlink"/>
      <w:u w:val="single"/>
    </w:rPr>
  </w:style>
  <w:style w:type="paragraph" w:styleId="a4">
    <w:name w:val="List Paragraph"/>
    <w:basedOn w:val="a"/>
    <w:uiPriority w:val="34"/>
    <w:qFormat/>
    <w:rsid w:val="00B7050B"/>
    <w:pPr>
      <w:ind w:firstLineChars="200" w:firstLine="420"/>
    </w:pPr>
  </w:style>
  <w:style w:type="paragraph" w:styleId="a5">
    <w:name w:val="Balloon Text"/>
    <w:basedOn w:val="a"/>
    <w:link w:val="a6"/>
    <w:uiPriority w:val="99"/>
    <w:semiHidden/>
    <w:unhideWhenUsed/>
    <w:rsid w:val="001D27E5"/>
    <w:rPr>
      <w:rFonts w:ascii="Heiti SC Light" w:eastAsia="Heiti SC Light"/>
      <w:sz w:val="18"/>
      <w:szCs w:val="18"/>
    </w:rPr>
  </w:style>
  <w:style w:type="character" w:customStyle="1" w:styleId="a6">
    <w:name w:val="批注框文本字符"/>
    <w:basedOn w:val="a0"/>
    <w:link w:val="a5"/>
    <w:uiPriority w:val="99"/>
    <w:semiHidden/>
    <w:rsid w:val="001D27E5"/>
    <w:rPr>
      <w:rFonts w:ascii="Heiti SC Light" w:eastAsia="Heiti SC Light"/>
      <w:sz w:val="18"/>
      <w:szCs w:val="18"/>
    </w:rPr>
  </w:style>
</w:styles>
</file>

<file path=word/webSettings.xml><?xml version="1.0" encoding="utf-8"?>
<w:webSettings xmlns:r="http://schemas.openxmlformats.org/officeDocument/2006/relationships" xmlns:w="http://schemas.openxmlformats.org/wordprocessingml/2006/main">
  <w:divs>
    <w:div w:id="14771373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rcj.robocup.org" TargetMode="External"/><Relationship Id="rId13" Type="http://schemas.openxmlformats.org/officeDocument/2006/relationships/image" Target="media/image4.pn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mailto:ziyunxinxi@126.com"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unior.forum.robocup.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22</Pages>
  <Words>1500</Words>
  <Characters>8550</Characters>
  <Application>Microsoft Office Word</Application>
  <DocSecurity>0</DocSecurity>
  <Lines>71</Lines>
  <Paragraphs>20</Paragraphs>
  <ScaleCrop>false</ScaleCrop>
  <Company>ayra</Company>
  <LinksUpToDate>false</LinksUpToDate>
  <CharactersWithSpaces>10030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ruining yang</dc:creator>
  <cp:lastModifiedBy>Administrator</cp:lastModifiedBy>
  <cp:revision>40</cp:revision>
  <cp:lastPrinted>2018-02-04T08:29:00Z</cp:lastPrinted>
  <dcterms:created xsi:type="dcterms:W3CDTF">2018-02-02T10:38:00Z</dcterms:created>
  <dcterms:modified xsi:type="dcterms:W3CDTF">2018-02-04T08:37:00Z</dcterms:modified>
</cp:coreProperties>
</file>